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364F" w14:textId="77777777" w:rsidR="004C329C" w:rsidRPr="00924C09" w:rsidRDefault="004C329C" w:rsidP="004C329C">
      <w:pPr>
        <w:shd w:val="clear" w:color="auto" w:fill="FFFFFF"/>
        <w:spacing w:after="100" w:afterAutospacing="1"/>
        <w:outlineLvl w:val="1"/>
        <w:rPr>
          <w:rFonts w:ascii="Calibri" w:eastAsia="Times New Roman" w:hAnsi="Calibri" w:cs="Calibri"/>
          <w:b/>
          <w:bCs/>
          <w:color w:val="1D2125"/>
          <w:sz w:val="32"/>
          <w:szCs w:val="32"/>
        </w:rPr>
      </w:pPr>
      <w:r w:rsidRPr="00924C09">
        <w:rPr>
          <w:rFonts w:ascii="Calibri" w:eastAsia="Times New Roman" w:hAnsi="Calibri" w:cs="Calibri"/>
          <w:b/>
          <w:bCs/>
          <w:color w:val="1D2125"/>
          <w:sz w:val="32"/>
          <w:szCs w:val="32"/>
        </w:rPr>
        <w:t>Instructor Contact Information</w:t>
      </w:r>
    </w:p>
    <w:p w14:paraId="02242D59" w14:textId="77777777" w:rsidR="004C329C" w:rsidRPr="00924C09" w:rsidRDefault="004C329C" w:rsidP="004C329C">
      <w:pPr>
        <w:shd w:val="clear" w:color="auto" w:fill="FFFFFF"/>
        <w:spacing w:after="100" w:afterAutospacing="1"/>
        <w:rPr>
          <w:rFonts w:ascii="Calibri" w:eastAsia="Times New Roman" w:hAnsi="Calibri" w:cs="Calibri"/>
          <w:color w:val="1D2125"/>
          <w:sz w:val="24"/>
          <w:szCs w:val="24"/>
        </w:rPr>
      </w:pPr>
      <w:r w:rsidRPr="0046103D">
        <w:rPr>
          <w:rFonts w:ascii="Calibri" w:eastAsia="Times New Roman" w:hAnsi="Calibri" w:cs="Calibri"/>
          <w:b/>
          <w:bCs/>
          <w:i/>
          <w:iCs/>
          <w:color w:val="C00000"/>
          <w:sz w:val="24"/>
          <w:szCs w:val="24"/>
        </w:rPr>
        <w:t>Professor</w:t>
      </w:r>
      <w:r w:rsidRPr="00924C09">
        <w:rPr>
          <w:rFonts w:ascii="Calibri" w:eastAsia="Times New Roman" w:hAnsi="Calibri" w:cs="Calibri"/>
          <w:color w:val="1D2125"/>
          <w:sz w:val="24"/>
          <w:szCs w:val="24"/>
        </w:rPr>
        <w:br/>
      </w:r>
      <w:r w:rsidRPr="0046103D">
        <w:rPr>
          <w:rFonts w:ascii="Calibri" w:eastAsia="Times New Roman" w:hAnsi="Calibri" w:cs="Calibri"/>
          <w:b/>
          <w:bCs/>
          <w:i/>
          <w:iCs/>
          <w:color w:val="C00000"/>
          <w:sz w:val="24"/>
          <w:szCs w:val="24"/>
        </w:rPr>
        <w:t>Telephone:</w:t>
      </w:r>
      <w:r w:rsidRPr="0046103D">
        <w:rPr>
          <w:rFonts w:ascii="Calibri" w:eastAsia="Times New Roman" w:hAnsi="Calibri" w:cs="Calibri"/>
          <w:b/>
          <w:bCs/>
          <w:i/>
          <w:iCs/>
          <w:color w:val="C00000"/>
          <w:sz w:val="24"/>
          <w:szCs w:val="24"/>
        </w:rPr>
        <w:br/>
        <w:t>Email:</w:t>
      </w:r>
    </w:p>
    <w:p w14:paraId="40EC6F19" w14:textId="77777777" w:rsidR="004C329C" w:rsidRPr="00924C09" w:rsidRDefault="004C329C" w:rsidP="004C329C">
      <w:pPr>
        <w:shd w:val="clear" w:color="auto" w:fill="FFFFFF"/>
        <w:spacing w:after="100" w:afterAutospacing="1"/>
        <w:outlineLvl w:val="2"/>
        <w:rPr>
          <w:rFonts w:ascii="Calibri" w:eastAsia="Times New Roman" w:hAnsi="Calibri" w:cs="Calibri"/>
          <w:b/>
          <w:bCs/>
          <w:color w:val="1D2125"/>
          <w:sz w:val="28"/>
          <w:szCs w:val="28"/>
        </w:rPr>
      </w:pPr>
      <w:r w:rsidRPr="00924C09">
        <w:rPr>
          <w:rFonts w:ascii="Calibri" w:eastAsia="Times New Roman" w:hAnsi="Calibri" w:cs="Calibri"/>
          <w:b/>
          <w:bCs/>
          <w:color w:val="1D2125"/>
          <w:sz w:val="28"/>
          <w:szCs w:val="28"/>
        </w:rPr>
        <w:t>Office Hours</w:t>
      </w:r>
    </w:p>
    <w:p w14:paraId="496EDBAA" w14:textId="77777777" w:rsidR="004C329C" w:rsidRPr="00924C09" w:rsidRDefault="004C329C" w:rsidP="004C329C">
      <w:pPr>
        <w:shd w:val="clear" w:color="auto" w:fill="FFFFFF"/>
        <w:spacing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I will be available for office hours each week at the times below in [office location]:</w:t>
      </w:r>
    </w:p>
    <w:p w14:paraId="3CEDE179" w14:textId="77777777" w:rsidR="004C329C" w:rsidRPr="0046103D" w:rsidRDefault="004C329C" w:rsidP="00772408">
      <w:pPr>
        <w:widowControl/>
        <w:numPr>
          <w:ilvl w:val="0"/>
          <w:numId w:val="32"/>
        </w:numPr>
        <w:shd w:val="clear" w:color="auto" w:fill="FFFFFF"/>
        <w:autoSpaceDE/>
        <w:autoSpaceDN/>
        <w:spacing w:before="100" w:beforeAutospacing="1" w:after="100" w:afterAutospacing="1"/>
        <w:rPr>
          <w:rFonts w:ascii="Calibri" w:eastAsia="Times New Roman" w:hAnsi="Calibri" w:cs="Calibri"/>
          <w:i/>
          <w:iCs/>
          <w:color w:val="C00000"/>
          <w:sz w:val="24"/>
          <w:szCs w:val="24"/>
        </w:rPr>
      </w:pPr>
      <w:r w:rsidRPr="0046103D">
        <w:rPr>
          <w:rFonts w:ascii="Calibri" w:eastAsia="Times New Roman" w:hAnsi="Calibri" w:cs="Calibri"/>
          <w:i/>
          <w:iCs/>
          <w:color w:val="C00000"/>
          <w:sz w:val="24"/>
          <w:szCs w:val="24"/>
        </w:rPr>
        <w:t>Mondays 9:00 a.m.–10:00 a.m. CST</w:t>
      </w:r>
    </w:p>
    <w:p w14:paraId="0CEFBB32" w14:textId="77777777" w:rsidR="004C329C" w:rsidRPr="0046103D" w:rsidRDefault="004C329C" w:rsidP="00772408">
      <w:pPr>
        <w:widowControl/>
        <w:numPr>
          <w:ilvl w:val="0"/>
          <w:numId w:val="32"/>
        </w:numPr>
        <w:shd w:val="clear" w:color="auto" w:fill="FFFFFF"/>
        <w:autoSpaceDE/>
        <w:autoSpaceDN/>
        <w:spacing w:before="100" w:beforeAutospacing="1" w:after="100" w:afterAutospacing="1"/>
        <w:rPr>
          <w:rFonts w:ascii="Calibri" w:eastAsia="Times New Roman" w:hAnsi="Calibri" w:cs="Calibri"/>
          <w:i/>
          <w:iCs/>
          <w:color w:val="C00000"/>
          <w:sz w:val="24"/>
          <w:szCs w:val="24"/>
        </w:rPr>
      </w:pPr>
      <w:r w:rsidRPr="0046103D">
        <w:rPr>
          <w:rFonts w:ascii="Calibri" w:eastAsia="Times New Roman" w:hAnsi="Calibri" w:cs="Calibri"/>
          <w:i/>
          <w:iCs/>
          <w:color w:val="C00000"/>
          <w:sz w:val="24"/>
          <w:szCs w:val="24"/>
        </w:rPr>
        <w:t>Wednesdays 2:30 p.m.–4:30 p.m. CST</w:t>
      </w:r>
    </w:p>
    <w:p w14:paraId="63ED37A4" w14:textId="77777777" w:rsidR="004C329C" w:rsidRPr="00924C09" w:rsidRDefault="004C329C" w:rsidP="004C329C">
      <w:pPr>
        <w:shd w:val="clear" w:color="auto" w:fill="FFFFFF"/>
        <w:spacing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 xml:space="preserve">You may use this time to discuss grades, assignments, or course content. To meet virtually, click the </w:t>
      </w:r>
      <w:r w:rsidRPr="0046103D">
        <w:rPr>
          <w:rFonts w:ascii="Calibri" w:eastAsia="Times New Roman" w:hAnsi="Calibri" w:cs="Calibri"/>
          <w:i/>
          <w:iCs/>
          <w:color w:val="C00000"/>
          <w:sz w:val="24"/>
          <w:szCs w:val="24"/>
        </w:rPr>
        <w:t>video conferencing tool</w:t>
      </w:r>
      <w:r w:rsidRPr="00924C09">
        <w:rPr>
          <w:rFonts w:ascii="Calibri" w:eastAsia="Times New Roman" w:hAnsi="Calibri" w:cs="Calibri"/>
          <w:color w:val="1D2125"/>
          <w:sz w:val="24"/>
          <w:szCs w:val="24"/>
        </w:rPr>
        <w:t xml:space="preserve"> link below; you may use a webcam, microphone, or chat. Additional virtual meetings can be scheduled by appointment.</w:t>
      </w:r>
    </w:p>
    <w:p w14:paraId="1E7C7D8D" w14:textId="77777777" w:rsidR="004C329C" w:rsidRPr="00924C09" w:rsidRDefault="004C329C" w:rsidP="004C329C">
      <w:pPr>
        <w:shd w:val="clear" w:color="auto" w:fill="FFFFFF"/>
        <w:spacing w:after="100" w:afterAutospacing="1"/>
        <w:outlineLvl w:val="2"/>
        <w:rPr>
          <w:rFonts w:ascii="Calibri" w:eastAsia="Times New Roman" w:hAnsi="Calibri" w:cs="Calibri"/>
          <w:b/>
          <w:bCs/>
          <w:color w:val="1D2125"/>
          <w:sz w:val="28"/>
          <w:szCs w:val="28"/>
        </w:rPr>
      </w:pPr>
      <w:r w:rsidRPr="00924C09">
        <w:rPr>
          <w:rFonts w:ascii="Calibri" w:eastAsia="Times New Roman" w:hAnsi="Calibri" w:cs="Calibri"/>
          <w:b/>
          <w:bCs/>
          <w:color w:val="1D2125"/>
          <w:sz w:val="28"/>
          <w:szCs w:val="28"/>
        </w:rPr>
        <w:t>Preferred Method of Communication &amp; Response Time</w:t>
      </w:r>
    </w:p>
    <w:p w14:paraId="28E93E13" w14:textId="77777777" w:rsidR="004C329C" w:rsidRPr="00924C09" w:rsidRDefault="004C329C" w:rsidP="00772408">
      <w:pPr>
        <w:widowControl/>
        <w:numPr>
          <w:ilvl w:val="0"/>
          <w:numId w:val="33"/>
        </w:numPr>
        <w:shd w:val="clear" w:color="auto" w:fill="FFFFFF"/>
        <w:autoSpaceDE/>
        <w:autoSpaceDN/>
        <w:spacing w:before="100" w:beforeAutospacing="1" w:after="100" w:afterAutospacing="1"/>
        <w:rPr>
          <w:rFonts w:ascii="Calibri" w:eastAsia="Times New Roman" w:hAnsi="Calibri" w:cs="Calibri"/>
          <w:color w:val="1D2125"/>
          <w:sz w:val="23"/>
          <w:szCs w:val="23"/>
        </w:rPr>
      </w:pPr>
      <w:r w:rsidRPr="00924C09">
        <w:rPr>
          <w:rFonts w:ascii="Calibri" w:eastAsia="Times New Roman" w:hAnsi="Calibri" w:cs="Calibri"/>
          <w:b/>
          <w:bCs/>
          <w:color w:val="1D2125"/>
          <w:sz w:val="23"/>
          <w:szCs w:val="23"/>
        </w:rPr>
        <w:t>Preferred contact:</w:t>
      </w:r>
      <w:r w:rsidRPr="00924C09">
        <w:rPr>
          <w:rFonts w:ascii="Calibri" w:eastAsia="Times New Roman" w:hAnsi="Calibri" w:cs="Calibri"/>
          <w:color w:val="1D2125"/>
          <w:sz w:val="23"/>
          <w:szCs w:val="23"/>
        </w:rPr>
        <w:t> Email is the best way to reach me. I typically respond within two business days (excluding weekends).</w:t>
      </w:r>
    </w:p>
    <w:p w14:paraId="16FF2D0E" w14:textId="77777777" w:rsidR="004C329C" w:rsidRPr="00924C09" w:rsidRDefault="004C329C" w:rsidP="00772408">
      <w:pPr>
        <w:widowControl/>
        <w:numPr>
          <w:ilvl w:val="0"/>
          <w:numId w:val="33"/>
        </w:numPr>
        <w:shd w:val="clear" w:color="auto" w:fill="FFFFFF"/>
        <w:autoSpaceDE/>
        <w:autoSpaceDN/>
        <w:spacing w:before="100" w:beforeAutospacing="1" w:after="100" w:afterAutospacing="1"/>
        <w:rPr>
          <w:rFonts w:ascii="Calibri" w:eastAsia="Times New Roman" w:hAnsi="Calibri" w:cs="Calibri"/>
          <w:color w:val="1D2125"/>
          <w:sz w:val="23"/>
          <w:szCs w:val="23"/>
        </w:rPr>
      </w:pPr>
      <w:r w:rsidRPr="00924C09">
        <w:rPr>
          <w:rFonts w:ascii="Calibri" w:eastAsia="Times New Roman" w:hAnsi="Calibri" w:cs="Calibri"/>
          <w:b/>
          <w:bCs/>
          <w:color w:val="1D2125"/>
          <w:sz w:val="23"/>
          <w:szCs w:val="23"/>
        </w:rPr>
        <w:t>Course or content questions:</w:t>
      </w:r>
      <w:r w:rsidRPr="00924C09">
        <w:rPr>
          <w:rFonts w:ascii="Calibri" w:eastAsia="Times New Roman" w:hAnsi="Calibri" w:cs="Calibri"/>
          <w:color w:val="1D2125"/>
          <w:sz w:val="23"/>
          <w:szCs w:val="23"/>
        </w:rPr>
        <w:t xml:space="preserve"> You may email me or post on the </w:t>
      </w:r>
      <w:r w:rsidRPr="0046103D">
        <w:rPr>
          <w:rFonts w:ascii="Calibri" w:eastAsia="Times New Roman" w:hAnsi="Calibri" w:cs="Calibri"/>
          <w:i/>
          <w:iCs/>
          <w:color w:val="C00000"/>
          <w:sz w:val="23"/>
          <w:szCs w:val="23"/>
        </w:rPr>
        <w:t>Moodle Student Help Forum</w:t>
      </w:r>
      <w:r w:rsidRPr="00924C09">
        <w:rPr>
          <w:rFonts w:ascii="Calibri" w:eastAsia="Times New Roman" w:hAnsi="Calibri" w:cs="Calibri"/>
          <w:color w:val="1D2125"/>
          <w:sz w:val="23"/>
          <w:szCs w:val="23"/>
        </w:rPr>
        <w:t>.</w:t>
      </w:r>
    </w:p>
    <w:p w14:paraId="567036DE" w14:textId="77777777" w:rsidR="004C329C" w:rsidRPr="00924C09" w:rsidRDefault="004C329C" w:rsidP="00772408">
      <w:pPr>
        <w:widowControl/>
        <w:numPr>
          <w:ilvl w:val="0"/>
          <w:numId w:val="33"/>
        </w:numPr>
        <w:shd w:val="clear" w:color="auto" w:fill="FFFFFF"/>
        <w:autoSpaceDE/>
        <w:autoSpaceDN/>
        <w:spacing w:before="100" w:beforeAutospacing="1" w:after="100" w:afterAutospacing="1"/>
        <w:rPr>
          <w:rFonts w:ascii="Calibri" w:eastAsia="Times New Roman" w:hAnsi="Calibri" w:cs="Calibri"/>
          <w:color w:val="1D2125"/>
          <w:sz w:val="23"/>
          <w:szCs w:val="23"/>
        </w:rPr>
      </w:pPr>
      <w:r w:rsidRPr="00924C09">
        <w:rPr>
          <w:rFonts w:ascii="Calibri" w:eastAsia="Times New Roman" w:hAnsi="Calibri" w:cs="Calibri"/>
          <w:b/>
          <w:bCs/>
          <w:color w:val="1D2125"/>
          <w:sz w:val="23"/>
          <w:szCs w:val="23"/>
        </w:rPr>
        <w:t>Email guidelines:</w:t>
      </w:r>
      <w:r w:rsidRPr="00924C09">
        <w:rPr>
          <w:rFonts w:ascii="Calibri" w:eastAsia="Times New Roman" w:hAnsi="Calibri" w:cs="Calibri"/>
          <w:color w:val="1D2125"/>
          <w:sz w:val="23"/>
          <w:szCs w:val="23"/>
        </w:rPr>
        <w:t xml:space="preserve"> Use a clear and concise subject line. Include your course number and </w:t>
      </w:r>
      <w:proofErr w:type="gramStart"/>
      <w:r w:rsidRPr="00924C09">
        <w:rPr>
          <w:rFonts w:ascii="Calibri" w:eastAsia="Times New Roman" w:hAnsi="Calibri" w:cs="Calibri"/>
          <w:color w:val="1D2125"/>
          <w:sz w:val="23"/>
          <w:szCs w:val="23"/>
        </w:rPr>
        <w:t>section, and</w:t>
      </w:r>
      <w:proofErr w:type="gramEnd"/>
      <w:r w:rsidRPr="00924C09">
        <w:rPr>
          <w:rFonts w:ascii="Calibri" w:eastAsia="Times New Roman" w:hAnsi="Calibri" w:cs="Calibri"/>
          <w:color w:val="1D2125"/>
          <w:sz w:val="23"/>
          <w:szCs w:val="23"/>
        </w:rPr>
        <w:t xml:space="preserve"> provide enough context for your question in order to ensure full understanding of your email. Be sure to use your school email account.</w:t>
      </w:r>
    </w:p>
    <w:p w14:paraId="29F5D91D" w14:textId="77777777" w:rsidR="004C329C" w:rsidRPr="00924C09" w:rsidRDefault="004C329C" w:rsidP="00772408">
      <w:pPr>
        <w:widowControl/>
        <w:numPr>
          <w:ilvl w:val="0"/>
          <w:numId w:val="33"/>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b/>
          <w:bCs/>
          <w:color w:val="1D2125"/>
          <w:sz w:val="23"/>
          <w:szCs w:val="23"/>
        </w:rPr>
        <w:t>Course announcements:</w:t>
      </w:r>
      <w:r w:rsidRPr="00924C09">
        <w:rPr>
          <w:rFonts w:ascii="Calibri" w:eastAsia="Times New Roman" w:hAnsi="Calibri" w:cs="Calibri"/>
          <w:color w:val="1D2125"/>
          <w:sz w:val="23"/>
          <w:szCs w:val="23"/>
        </w:rPr>
        <w:t xml:space="preserve"> Check the </w:t>
      </w:r>
      <w:r w:rsidRPr="0046103D">
        <w:rPr>
          <w:rFonts w:ascii="Calibri" w:eastAsia="Times New Roman" w:hAnsi="Calibri" w:cs="Calibri"/>
          <w:i/>
          <w:iCs/>
          <w:color w:val="C00000"/>
          <w:sz w:val="23"/>
          <w:szCs w:val="23"/>
        </w:rPr>
        <w:t>Moodle News and Announcements Forum</w:t>
      </w:r>
      <w:r w:rsidRPr="00924C09">
        <w:rPr>
          <w:rFonts w:ascii="Calibri" w:eastAsia="Times New Roman" w:hAnsi="Calibri" w:cs="Calibri"/>
          <w:color w:val="1D2125"/>
          <w:sz w:val="23"/>
          <w:szCs w:val="23"/>
        </w:rPr>
        <w:t xml:space="preserve"> regularly for </w:t>
      </w:r>
      <w:r w:rsidRPr="00924C09">
        <w:rPr>
          <w:rFonts w:ascii="Calibri" w:eastAsia="Times New Roman" w:hAnsi="Calibri" w:cs="Calibri"/>
          <w:color w:val="1D2125"/>
          <w:sz w:val="24"/>
          <w:szCs w:val="24"/>
        </w:rPr>
        <w:t>important course updates.</w:t>
      </w:r>
    </w:p>
    <w:p w14:paraId="7A7145C5" w14:textId="77777777" w:rsidR="00ED659C" w:rsidRPr="00924C09" w:rsidRDefault="00ED659C" w:rsidP="00ED659C">
      <w:pPr>
        <w:spacing w:before="320" w:after="280"/>
        <w:outlineLvl w:val="2"/>
        <w:rPr>
          <w:rFonts w:ascii="Calibri" w:eastAsia="Times New Roman" w:hAnsi="Calibri" w:cs="Calibri"/>
          <w:b/>
          <w:bCs/>
          <w:color w:val="000000" w:themeColor="text1"/>
          <w:sz w:val="28"/>
          <w:szCs w:val="28"/>
        </w:rPr>
      </w:pPr>
      <w:r w:rsidRPr="00924C09">
        <w:rPr>
          <w:rFonts w:ascii="Calibri" w:eastAsia="Times New Roman" w:hAnsi="Calibri" w:cs="Calibri"/>
          <w:b/>
          <w:bCs/>
          <w:color w:val="000000" w:themeColor="text1"/>
          <w:sz w:val="28"/>
          <w:szCs w:val="28"/>
        </w:rPr>
        <w:t>Communications Guidelines</w:t>
      </w:r>
    </w:p>
    <w:p w14:paraId="668E9CB0" w14:textId="77777777" w:rsidR="00ED659C" w:rsidRPr="00924C09" w:rsidRDefault="00ED659C" w:rsidP="00ED659C">
      <w:pPr>
        <w:spacing w:before="280" w:after="200"/>
        <w:outlineLvl w:val="3"/>
        <w:rPr>
          <w:rFonts w:ascii="Calibri" w:eastAsia="Times New Roman" w:hAnsi="Calibri" w:cs="Calibri"/>
          <w:b/>
          <w:bCs/>
          <w:color w:val="000000" w:themeColor="text1"/>
          <w:sz w:val="24"/>
          <w:szCs w:val="24"/>
        </w:rPr>
      </w:pPr>
      <w:r w:rsidRPr="00924C09">
        <w:rPr>
          <w:rFonts w:ascii="Calibri" w:eastAsia="Times New Roman" w:hAnsi="Calibri" w:cs="Calibri"/>
          <w:b/>
          <w:bCs/>
          <w:color w:val="000000" w:themeColor="text1"/>
          <w:sz w:val="24"/>
          <w:szCs w:val="24"/>
        </w:rPr>
        <w:t>Instructor Communication Guidelines</w:t>
      </w:r>
    </w:p>
    <w:p w14:paraId="081DEB06" w14:textId="77777777" w:rsidR="00ED659C" w:rsidRPr="00924C09" w:rsidRDefault="00ED659C" w:rsidP="00ED65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I am expected to facilitate a supportive and productive learning environment, answer questions appropriately, be fair and objective in grading, provide timely and useful feedback on assignments, maintain adequate office hours, and treat you as I would like to be treated.</w:t>
      </w:r>
    </w:p>
    <w:p w14:paraId="7ECE0BE9" w14:textId="77777777" w:rsidR="00ED659C" w:rsidRPr="00924C09" w:rsidRDefault="00ED659C" w:rsidP="00ED659C">
      <w:pPr>
        <w:spacing w:after="100" w:afterAutospacing="1"/>
        <w:outlineLvl w:val="3"/>
        <w:rPr>
          <w:rFonts w:ascii="Calibri" w:eastAsia="Times New Roman" w:hAnsi="Calibri" w:cs="Calibri"/>
          <w:b/>
          <w:bCs/>
          <w:color w:val="000000" w:themeColor="text1"/>
          <w:sz w:val="24"/>
          <w:szCs w:val="24"/>
        </w:rPr>
      </w:pPr>
      <w:r w:rsidRPr="00924C09">
        <w:rPr>
          <w:rFonts w:ascii="Calibri" w:eastAsia="Times New Roman" w:hAnsi="Calibri" w:cs="Calibri"/>
          <w:b/>
          <w:bCs/>
          <w:color w:val="000000" w:themeColor="text1"/>
          <w:sz w:val="24"/>
          <w:szCs w:val="24"/>
        </w:rPr>
        <w:t>Student Communication Guidelines</w:t>
      </w:r>
    </w:p>
    <w:p w14:paraId="41ABD577" w14:textId="77777777" w:rsidR="00ED659C" w:rsidRPr="00924C09" w:rsidRDefault="00ED659C" w:rsidP="00ED65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You are responsible for your own learning journey. If you face challenges that may affect your progress, contact me promptly. Proactive communication allows us to address issues effectively and support your success in the course.</w:t>
      </w:r>
    </w:p>
    <w:p w14:paraId="78291EC1" w14:textId="77777777" w:rsidR="00ED659C" w:rsidRPr="00924C09" w:rsidRDefault="00ED659C" w:rsidP="00ED65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 xml:space="preserve">Check your school email and the </w:t>
      </w:r>
      <w:r w:rsidRPr="0046103D">
        <w:rPr>
          <w:rFonts w:ascii="Calibri" w:eastAsia="Times New Roman" w:hAnsi="Calibri" w:cs="Calibri"/>
          <w:i/>
          <w:iCs/>
          <w:color w:val="C00000"/>
          <w:sz w:val="24"/>
          <w:szCs w:val="24"/>
        </w:rPr>
        <w:t>News and Announcements Forum in Moodle</w:t>
      </w:r>
      <w:r w:rsidRPr="0046103D">
        <w:rPr>
          <w:rFonts w:ascii="Calibri" w:eastAsia="Times New Roman" w:hAnsi="Calibri" w:cs="Calibri"/>
          <w:color w:val="C00000"/>
          <w:sz w:val="24"/>
          <w:szCs w:val="24"/>
        </w:rPr>
        <w:t xml:space="preserve"> </w:t>
      </w:r>
      <w:r w:rsidRPr="00924C09">
        <w:rPr>
          <w:rFonts w:ascii="Calibri" w:eastAsia="Times New Roman" w:hAnsi="Calibri" w:cs="Calibri"/>
          <w:color w:val="000000" w:themeColor="text1"/>
          <w:sz w:val="24"/>
          <w:szCs w:val="24"/>
        </w:rPr>
        <w:t>daily to make sure you do not miss any communications from your instructor or classmates.</w:t>
      </w:r>
    </w:p>
    <w:p w14:paraId="5C8DBADD" w14:textId="77777777" w:rsidR="00ED659C" w:rsidRPr="00924C09" w:rsidRDefault="00ED659C" w:rsidP="00ED65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lastRenderedPageBreak/>
        <w:t>Professionalism is always expected, including your interactions online. We will show respect for one another by exhibiting patience and courtesy in our exchanges. Appropriate language and restraint from verbal attacks upon those whose perspectives differ from your own is a minimum requirement. Courtesy and kindness are the norm for those who participate in my class.</w:t>
      </w:r>
    </w:p>
    <w:p w14:paraId="44468794" w14:textId="77777777" w:rsidR="00ED659C" w:rsidRPr="00924C09" w:rsidRDefault="00ED659C" w:rsidP="00ED659C">
      <w:pPr>
        <w:spacing w:after="100" w:afterAutospacing="1"/>
        <w:outlineLvl w:val="3"/>
        <w:rPr>
          <w:rFonts w:ascii="Calibri" w:eastAsia="Times New Roman" w:hAnsi="Calibri" w:cs="Calibri"/>
          <w:b/>
          <w:bCs/>
          <w:color w:val="000000" w:themeColor="text1"/>
          <w:sz w:val="24"/>
          <w:szCs w:val="24"/>
        </w:rPr>
      </w:pPr>
      <w:r w:rsidRPr="00924C09">
        <w:rPr>
          <w:rFonts w:ascii="Calibri" w:eastAsia="Times New Roman" w:hAnsi="Calibri" w:cs="Calibri"/>
          <w:b/>
          <w:bCs/>
          <w:color w:val="000000" w:themeColor="text1"/>
          <w:sz w:val="24"/>
          <w:szCs w:val="24"/>
        </w:rPr>
        <w:t>Online Etiquette (Netiquette)</w:t>
      </w:r>
    </w:p>
    <w:p w14:paraId="60CC03B1" w14:textId="77777777" w:rsidR="00ED659C" w:rsidRPr="00924C09" w:rsidRDefault="00ED659C" w:rsidP="00ED65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In this course, communication primarily takes place online. Communication in the online classroom comes across differently than the communication we are accustomed to through academic writing and face-to-face classroom discussion. Our discussion board provides a space for you to share your ideas and learning with your peers in this class. As fellow learners, we engage here in a respectful and supportive environment. Please follow these netiquette guidelines:</w:t>
      </w:r>
    </w:p>
    <w:p w14:paraId="0DB68FB8" w14:textId="77777777" w:rsidR="00ED659C" w:rsidRPr="00924C09" w:rsidRDefault="00ED659C" w:rsidP="00ED659C">
      <w:pPr>
        <w:widowControl/>
        <w:numPr>
          <w:ilvl w:val="0"/>
          <w:numId w:val="44"/>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Uphold academic decorum:</w:t>
      </w:r>
      <w:r w:rsidRPr="00924C09">
        <w:rPr>
          <w:rFonts w:ascii="Calibri" w:eastAsia="Times New Roman" w:hAnsi="Calibri" w:cs="Calibri"/>
          <w:color w:val="000000" w:themeColor="text1"/>
          <w:sz w:val="24"/>
          <w:szCs w:val="24"/>
        </w:rPr>
        <w:t> Always exhibit professionalism in assignments, forum posts, and emails.</w:t>
      </w:r>
    </w:p>
    <w:p w14:paraId="2FB44755" w14:textId="77777777" w:rsidR="00ED659C" w:rsidRPr="00924C09" w:rsidRDefault="00ED659C" w:rsidP="00ED659C">
      <w:pPr>
        <w:widowControl/>
        <w:numPr>
          <w:ilvl w:val="0"/>
          <w:numId w:val="44"/>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Email Guidelines:</w:t>
      </w:r>
      <w:r w:rsidRPr="00924C09">
        <w:rPr>
          <w:rFonts w:ascii="Calibri" w:eastAsia="Times New Roman" w:hAnsi="Calibri" w:cs="Calibri"/>
          <w:color w:val="000000" w:themeColor="text1"/>
          <w:sz w:val="24"/>
          <w:szCs w:val="24"/>
        </w:rPr>
        <w:t> When emailing, include the course details, relevant dates/times, and a detailed description of the issue or question.</w:t>
      </w:r>
    </w:p>
    <w:p w14:paraId="32215847" w14:textId="77777777" w:rsidR="00ED659C" w:rsidRPr="00924C09" w:rsidRDefault="00ED659C" w:rsidP="00ED659C">
      <w:pPr>
        <w:widowControl/>
        <w:numPr>
          <w:ilvl w:val="0"/>
          <w:numId w:val="44"/>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Respect one another:</w:t>
      </w:r>
      <w:r w:rsidRPr="00924C09">
        <w:rPr>
          <w:rFonts w:ascii="Calibri" w:eastAsia="Times New Roman" w:hAnsi="Calibri" w:cs="Calibri"/>
          <w:color w:val="000000" w:themeColor="text1"/>
          <w:sz w:val="24"/>
          <w:szCs w:val="24"/>
        </w:rPr>
        <w:t> Avoid personal attacks, even if you disagree with someone's opinion. We encourage healthy, constructive discussions.</w:t>
      </w:r>
    </w:p>
    <w:p w14:paraId="444471D0" w14:textId="77777777" w:rsidR="00ED659C" w:rsidRPr="00924C09" w:rsidRDefault="00ED659C" w:rsidP="00ED659C">
      <w:pPr>
        <w:widowControl/>
        <w:numPr>
          <w:ilvl w:val="0"/>
          <w:numId w:val="44"/>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Avoid using all CAPS:</w:t>
      </w:r>
      <w:r w:rsidRPr="00924C09">
        <w:rPr>
          <w:rFonts w:ascii="Calibri" w:eastAsia="Times New Roman" w:hAnsi="Calibri" w:cs="Calibri"/>
          <w:color w:val="000000" w:themeColor="text1"/>
          <w:sz w:val="24"/>
          <w:szCs w:val="24"/>
        </w:rPr>
        <w:t> Writing in all capital letters can come across as "shouting" and is generally seen as impolite or aggressive.</w:t>
      </w:r>
    </w:p>
    <w:p w14:paraId="10CF001F" w14:textId="77777777" w:rsidR="00ED659C" w:rsidRPr="00924C09" w:rsidRDefault="00ED659C" w:rsidP="00ED659C">
      <w:pPr>
        <w:widowControl/>
        <w:numPr>
          <w:ilvl w:val="0"/>
          <w:numId w:val="44"/>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Use proper salutations:</w:t>
      </w:r>
      <w:r w:rsidRPr="00924C09">
        <w:rPr>
          <w:rFonts w:ascii="Calibri" w:eastAsia="Times New Roman" w:hAnsi="Calibri" w:cs="Calibri"/>
          <w:color w:val="000000" w:themeColor="text1"/>
          <w:sz w:val="24"/>
          <w:szCs w:val="24"/>
        </w:rPr>
        <w:t xml:space="preserve"> Always begin emails or posts with a polite greeting (e.g., Dr. Name, Ms. Name, Hello Professor Name, Good </w:t>
      </w:r>
      <w:proofErr w:type="gramStart"/>
      <w:r w:rsidRPr="00924C09">
        <w:rPr>
          <w:rFonts w:ascii="Calibri" w:eastAsia="Times New Roman" w:hAnsi="Calibri" w:cs="Calibri"/>
          <w:color w:val="000000" w:themeColor="text1"/>
          <w:sz w:val="24"/>
          <w:szCs w:val="24"/>
        </w:rPr>
        <w:t>afternoon</w:t>
      </w:r>
      <w:proofErr w:type="gramEnd"/>
      <w:r w:rsidRPr="00924C09">
        <w:rPr>
          <w:rFonts w:ascii="Calibri" w:eastAsia="Times New Roman" w:hAnsi="Calibri" w:cs="Calibri"/>
          <w:color w:val="000000" w:themeColor="text1"/>
          <w:sz w:val="24"/>
          <w:szCs w:val="24"/>
        </w:rPr>
        <w:t xml:space="preserve"> Mr. Name). Informal greetings like "Hey" are not appropriate.</w:t>
      </w:r>
    </w:p>
    <w:p w14:paraId="70446AA5" w14:textId="77777777" w:rsidR="00ED659C" w:rsidRPr="00924C09" w:rsidRDefault="00ED659C" w:rsidP="00ED659C">
      <w:pPr>
        <w:widowControl/>
        <w:numPr>
          <w:ilvl w:val="0"/>
          <w:numId w:val="44"/>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Include a clear subject line:</w:t>
      </w:r>
      <w:r w:rsidRPr="00924C09">
        <w:rPr>
          <w:rFonts w:ascii="Calibri" w:eastAsia="Times New Roman" w:hAnsi="Calibri" w:cs="Calibri"/>
          <w:color w:val="000000" w:themeColor="text1"/>
          <w:sz w:val="24"/>
          <w:szCs w:val="24"/>
        </w:rPr>
        <w:t> Be specific in your subject line, and always include the course number (e.g., BIOL 2223) in your email. Sign off with your full name.</w:t>
      </w:r>
    </w:p>
    <w:p w14:paraId="0BBC1D6D" w14:textId="77777777" w:rsidR="00ED659C" w:rsidRPr="00924C09" w:rsidRDefault="00ED659C" w:rsidP="00ED659C">
      <w:pPr>
        <w:widowControl/>
        <w:numPr>
          <w:ilvl w:val="0"/>
          <w:numId w:val="44"/>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Ensure correct grammar and spelling:</w:t>
      </w:r>
      <w:r w:rsidRPr="00924C09">
        <w:rPr>
          <w:rFonts w:ascii="Calibri" w:eastAsia="Times New Roman" w:hAnsi="Calibri" w:cs="Calibri"/>
          <w:color w:val="000000" w:themeColor="text1"/>
          <w:sz w:val="24"/>
          <w:szCs w:val="24"/>
        </w:rPr>
        <w:t> Use proper grammar, punctuation, and capitalization. Provide full context. Text message shorthand and informal language are not acceptable.</w:t>
      </w:r>
    </w:p>
    <w:p w14:paraId="4AC19E36" w14:textId="77777777" w:rsidR="00ED659C" w:rsidRPr="00924C09" w:rsidRDefault="00ED659C" w:rsidP="00ED659C">
      <w:pPr>
        <w:widowControl/>
        <w:numPr>
          <w:ilvl w:val="0"/>
          <w:numId w:val="44"/>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Communicate tastefully:</w:t>
      </w:r>
      <w:r w:rsidRPr="00924C09">
        <w:rPr>
          <w:rFonts w:ascii="Calibri" w:eastAsia="Times New Roman" w:hAnsi="Calibri" w:cs="Calibri"/>
          <w:color w:val="000000" w:themeColor="text1"/>
          <w:sz w:val="24"/>
          <w:szCs w:val="24"/>
        </w:rPr>
        <w:t> Avoid profanity or offensive language in any communication.</w:t>
      </w:r>
    </w:p>
    <w:p w14:paraId="29248E3B" w14:textId="03F1A3A8" w:rsidR="00ED659C" w:rsidRPr="00ED659C" w:rsidRDefault="00ED659C" w:rsidP="00ED659C">
      <w:pPr>
        <w:widowControl/>
        <w:numPr>
          <w:ilvl w:val="0"/>
          <w:numId w:val="44"/>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Review before posting:</w:t>
      </w:r>
      <w:r w:rsidRPr="00924C09">
        <w:rPr>
          <w:rFonts w:ascii="Calibri" w:eastAsia="Times New Roman" w:hAnsi="Calibri" w:cs="Calibri"/>
          <w:color w:val="000000" w:themeColor="text1"/>
          <w:sz w:val="24"/>
          <w:szCs w:val="24"/>
        </w:rPr>
        <w:t> Always reread and carefully edit your message before you send, submit, or post it.</w:t>
      </w:r>
    </w:p>
    <w:p w14:paraId="5796E7AE" w14:textId="24E2BACA" w:rsidR="004C329C" w:rsidRPr="00924C09" w:rsidRDefault="004C329C" w:rsidP="004C329C">
      <w:pPr>
        <w:shd w:val="clear" w:color="auto" w:fill="FFFFFF"/>
        <w:spacing w:after="100" w:afterAutospacing="1"/>
        <w:outlineLvl w:val="1"/>
        <w:rPr>
          <w:rFonts w:ascii="Calibri" w:eastAsia="Times New Roman" w:hAnsi="Calibri" w:cs="Calibri"/>
          <w:b/>
          <w:bCs/>
          <w:color w:val="1D2125"/>
          <w:sz w:val="32"/>
          <w:szCs w:val="32"/>
        </w:rPr>
      </w:pPr>
      <w:r w:rsidRPr="00924C09">
        <w:rPr>
          <w:rFonts w:ascii="Calibri" w:eastAsia="Times New Roman" w:hAnsi="Calibri" w:cs="Calibri"/>
          <w:b/>
          <w:bCs/>
          <w:color w:val="1D2125"/>
          <w:sz w:val="32"/>
          <w:szCs w:val="32"/>
        </w:rPr>
        <w:t>Course Description</w:t>
      </w:r>
    </w:p>
    <w:p w14:paraId="5342D640" w14:textId="77777777" w:rsidR="004C329C" w:rsidRPr="00924C09" w:rsidRDefault="004C329C" w:rsidP="004C329C">
      <w:pPr>
        <w:shd w:val="clear" w:color="auto" w:fill="FFFFFF"/>
        <w:spacing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A detailed study of human anatomy and physiology, including the endocrine, cardiovascular, respiratory, digestive, urinary, and reproductive systems. Biology and health sciences majors and pre-nursing students need to have a detailed knowledge of the structure and function of the human body and the correlation between the two. Through the study of anatomy and physiology, biology majors broaden their understanding of the life sciences, and students in health-related fields gain the working knowledge essential for the successful practice of their chosen careers.</w:t>
      </w:r>
    </w:p>
    <w:p w14:paraId="46223F80" w14:textId="77777777" w:rsidR="004C329C" w:rsidRPr="00924C09" w:rsidRDefault="004C329C" w:rsidP="00772408">
      <w:pPr>
        <w:widowControl/>
        <w:numPr>
          <w:ilvl w:val="0"/>
          <w:numId w:val="34"/>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b/>
          <w:bCs/>
          <w:color w:val="1D2125"/>
          <w:sz w:val="24"/>
          <w:szCs w:val="24"/>
        </w:rPr>
        <w:t>Prerequisites:</w:t>
      </w:r>
      <w:r w:rsidRPr="00924C09">
        <w:rPr>
          <w:rFonts w:ascii="Calibri" w:eastAsia="Times New Roman" w:hAnsi="Calibri" w:cs="Calibri"/>
          <w:color w:val="1D2125"/>
          <w:sz w:val="24"/>
          <w:szCs w:val="24"/>
        </w:rPr>
        <w:t> BIOL 2213 with a “C” or higher.</w:t>
      </w:r>
    </w:p>
    <w:p w14:paraId="2AEADAB5" w14:textId="77777777" w:rsidR="004C329C" w:rsidRPr="00924C09" w:rsidRDefault="004C329C" w:rsidP="00772408">
      <w:pPr>
        <w:widowControl/>
        <w:numPr>
          <w:ilvl w:val="0"/>
          <w:numId w:val="34"/>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b/>
          <w:bCs/>
          <w:color w:val="1D2125"/>
          <w:sz w:val="24"/>
          <w:szCs w:val="24"/>
        </w:rPr>
        <w:t>Co-requisites:</w:t>
      </w:r>
      <w:r w:rsidRPr="00924C09">
        <w:rPr>
          <w:rFonts w:ascii="Calibri" w:eastAsia="Times New Roman" w:hAnsi="Calibri" w:cs="Calibri"/>
          <w:color w:val="1D2125"/>
          <w:sz w:val="24"/>
          <w:szCs w:val="24"/>
        </w:rPr>
        <w:t> None</w:t>
      </w:r>
    </w:p>
    <w:p w14:paraId="0ED516FE" w14:textId="77777777" w:rsidR="004C329C" w:rsidRPr="00924C09" w:rsidRDefault="004C329C" w:rsidP="004C329C">
      <w:pPr>
        <w:shd w:val="clear" w:color="auto" w:fill="FFFFFF"/>
        <w:spacing w:after="100" w:afterAutospacing="1"/>
        <w:outlineLvl w:val="1"/>
        <w:rPr>
          <w:rFonts w:ascii="Calibri" w:eastAsia="Times New Roman" w:hAnsi="Calibri" w:cs="Calibri"/>
          <w:b/>
          <w:bCs/>
          <w:color w:val="1D2125"/>
          <w:sz w:val="32"/>
          <w:szCs w:val="32"/>
        </w:rPr>
      </w:pPr>
      <w:r w:rsidRPr="00924C09">
        <w:rPr>
          <w:rFonts w:ascii="Calibri" w:eastAsia="Times New Roman" w:hAnsi="Calibri" w:cs="Calibri"/>
          <w:b/>
          <w:bCs/>
          <w:color w:val="1D2125"/>
          <w:sz w:val="32"/>
          <w:szCs w:val="32"/>
        </w:rPr>
        <w:lastRenderedPageBreak/>
        <w:t>Course Purpose</w:t>
      </w:r>
    </w:p>
    <w:p w14:paraId="1FDFBB75" w14:textId="77777777" w:rsidR="004C329C" w:rsidRPr="00924C09" w:rsidRDefault="004C329C" w:rsidP="004C329C">
      <w:pPr>
        <w:shd w:val="clear" w:color="auto" w:fill="FFFFFF"/>
        <w:spacing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To prepare students for careers in the medical and allied health programs (human medicine, nursing, physician’s assistant, physical therapy and physical therapy assistant, respiratory therapy, radiologic technician, etc.) Mastery of the course content is expected by the completion of the course. Curricula are presented in accordance with the National Association of Biology Teachers and the National Research Council (Cheesman et al., 2007).</w:t>
      </w:r>
    </w:p>
    <w:p w14:paraId="65273F49" w14:textId="77777777" w:rsidR="004C329C" w:rsidRPr="00924C09" w:rsidRDefault="004C329C" w:rsidP="004C329C">
      <w:pPr>
        <w:shd w:val="clear" w:color="auto" w:fill="FFFFFF"/>
        <w:spacing w:after="100" w:afterAutospacing="1"/>
        <w:outlineLvl w:val="1"/>
        <w:rPr>
          <w:rFonts w:ascii="Calibri" w:eastAsia="Times New Roman" w:hAnsi="Calibri" w:cs="Calibri"/>
          <w:b/>
          <w:bCs/>
          <w:color w:val="1D2125"/>
          <w:sz w:val="32"/>
          <w:szCs w:val="32"/>
        </w:rPr>
      </w:pPr>
      <w:r w:rsidRPr="00924C09">
        <w:rPr>
          <w:rFonts w:ascii="Calibri" w:eastAsia="Times New Roman" w:hAnsi="Calibri" w:cs="Calibri"/>
          <w:b/>
          <w:bCs/>
          <w:color w:val="1D2125"/>
          <w:sz w:val="32"/>
          <w:szCs w:val="32"/>
        </w:rPr>
        <w:t>Course Learning Objectives</w:t>
      </w:r>
    </w:p>
    <w:p w14:paraId="2DB3ADCF" w14:textId="77777777" w:rsidR="004C329C" w:rsidRPr="00924C09" w:rsidRDefault="004C329C" w:rsidP="004C329C">
      <w:pPr>
        <w:shd w:val="clear" w:color="auto" w:fill="FFFFFF"/>
        <w:spacing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By the end of this course, you will be able to:</w:t>
      </w:r>
    </w:p>
    <w:p w14:paraId="611FB351" w14:textId="77777777" w:rsidR="004C329C" w:rsidRPr="00924C09" w:rsidRDefault="004C329C" w:rsidP="00772408">
      <w:pPr>
        <w:widowControl/>
        <w:numPr>
          <w:ilvl w:val="0"/>
          <w:numId w:val="35"/>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Define vocabulary terms related to anatomy and physiology.</w:t>
      </w:r>
    </w:p>
    <w:p w14:paraId="182F1174" w14:textId="77777777" w:rsidR="004C329C" w:rsidRPr="00924C09" w:rsidRDefault="004C329C" w:rsidP="00772408">
      <w:pPr>
        <w:widowControl/>
        <w:numPr>
          <w:ilvl w:val="0"/>
          <w:numId w:val="35"/>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Identify the anatomical structures of the endocrine, circulatory, respiratory, lymphatic, digestive, excretory, and reproductive systems.</w:t>
      </w:r>
    </w:p>
    <w:p w14:paraId="60BD5F9D" w14:textId="77777777" w:rsidR="004C329C" w:rsidRPr="00924C09" w:rsidRDefault="004C329C" w:rsidP="00772408">
      <w:pPr>
        <w:widowControl/>
        <w:numPr>
          <w:ilvl w:val="0"/>
          <w:numId w:val="35"/>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Describe the physiological functions of the endocrine, circulatory, respiratory, lymphatic, digestive, excretory, and reproductive systems.</w:t>
      </w:r>
    </w:p>
    <w:p w14:paraId="5C09E705" w14:textId="77777777" w:rsidR="004C329C" w:rsidRPr="00924C09" w:rsidRDefault="004C329C" w:rsidP="00772408">
      <w:pPr>
        <w:widowControl/>
        <w:numPr>
          <w:ilvl w:val="0"/>
          <w:numId w:val="35"/>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Explain the principle of homeostasis for the endocrine, circulatory, respiratory, lymphatic, immune, digestive, urinary, and reproductive systems.</w:t>
      </w:r>
    </w:p>
    <w:p w14:paraId="02F0949F" w14:textId="77777777" w:rsidR="004C329C" w:rsidRPr="00924C09" w:rsidRDefault="004C329C" w:rsidP="00772408">
      <w:pPr>
        <w:widowControl/>
        <w:numPr>
          <w:ilvl w:val="0"/>
          <w:numId w:val="35"/>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Predict physiological outcomes of common disorders based on anatomical knowledge.</w:t>
      </w:r>
    </w:p>
    <w:p w14:paraId="62823728" w14:textId="77777777" w:rsidR="004C329C" w:rsidRPr="00924C09" w:rsidRDefault="004C329C" w:rsidP="00772408">
      <w:pPr>
        <w:widowControl/>
        <w:numPr>
          <w:ilvl w:val="0"/>
          <w:numId w:val="35"/>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Explain the interrelationships between different anatomical and physiological systems of the human body including form, function, and real-world scenarios.</w:t>
      </w:r>
    </w:p>
    <w:p w14:paraId="388AD77F" w14:textId="77777777" w:rsidR="004C329C" w:rsidRPr="00924C09" w:rsidRDefault="004C329C" w:rsidP="004C329C">
      <w:pPr>
        <w:shd w:val="clear" w:color="auto" w:fill="FFFFFF"/>
        <w:spacing w:after="100" w:afterAutospacing="1"/>
        <w:outlineLvl w:val="1"/>
        <w:rPr>
          <w:rFonts w:ascii="Calibri" w:eastAsia="Times New Roman" w:hAnsi="Calibri" w:cs="Calibri"/>
          <w:b/>
          <w:bCs/>
          <w:color w:val="1D2125"/>
          <w:sz w:val="28"/>
          <w:szCs w:val="28"/>
        </w:rPr>
      </w:pPr>
      <w:r w:rsidRPr="00924C09">
        <w:rPr>
          <w:rFonts w:ascii="Calibri" w:eastAsia="Times New Roman" w:hAnsi="Calibri" w:cs="Calibri"/>
          <w:b/>
          <w:bCs/>
          <w:color w:val="1D2125"/>
          <w:sz w:val="28"/>
          <w:szCs w:val="28"/>
        </w:rPr>
        <w:t>Digital Skills Course Learning Objective (DSLO)</w:t>
      </w:r>
    </w:p>
    <w:p w14:paraId="4179E513" w14:textId="77777777" w:rsidR="004C329C" w:rsidRPr="00924C09" w:rsidRDefault="004C329C" w:rsidP="00772408">
      <w:pPr>
        <w:widowControl/>
        <w:numPr>
          <w:ilvl w:val="0"/>
          <w:numId w:val="36"/>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Build the necessary foundational and industry-specific digital skills to participate in the workforce.</w:t>
      </w:r>
    </w:p>
    <w:p w14:paraId="7C55DDBE" w14:textId="77777777" w:rsidR="004C329C" w:rsidRPr="00924C09" w:rsidRDefault="004C329C" w:rsidP="004C329C">
      <w:pPr>
        <w:shd w:val="clear" w:color="auto" w:fill="FFFFFF"/>
        <w:spacing w:after="100" w:afterAutospacing="1"/>
        <w:outlineLvl w:val="1"/>
        <w:rPr>
          <w:rFonts w:ascii="Calibri" w:eastAsia="Times New Roman" w:hAnsi="Calibri" w:cs="Calibri"/>
          <w:b/>
          <w:bCs/>
          <w:color w:val="1D2125"/>
          <w:sz w:val="32"/>
          <w:szCs w:val="32"/>
        </w:rPr>
      </w:pPr>
      <w:r w:rsidRPr="00924C09">
        <w:rPr>
          <w:rFonts w:ascii="Calibri" w:eastAsia="Times New Roman" w:hAnsi="Calibri" w:cs="Calibri"/>
          <w:b/>
          <w:bCs/>
          <w:color w:val="1D2125"/>
          <w:sz w:val="32"/>
          <w:szCs w:val="32"/>
        </w:rPr>
        <w:t>Course Format</w:t>
      </w:r>
    </w:p>
    <w:p w14:paraId="44BB32BB" w14:textId="77777777" w:rsidR="006B5686" w:rsidRPr="0046103D" w:rsidRDefault="006B5686" w:rsidP="006B5686">
      <w:pPr>
        <w:shd w:val="clear" w:color="auto" w:fill="FFFFFF"/>
        <w:spacing w:after="100" w:afterAutospacing="1"/>
        <w:rPr>
          <w:rFonts w:ascii="Calibri" w:eastAsia="Times New Roman" w:hAnsi="Calibri" w:cs="Calibri"/>
          <w:i/>
          <w:iCs/>
          <w:color w:val="1D2125"/>
          <w:sz w:val="24"/>
          <w:szCs w:val="24"/>
        </w:rPr>
      </w:pPr>
      <w:r w:rsidRPr="0046103D">
        <w:rPr>
          <w:rFonts w:ascii="Calibri" w:eastAsia="Times New Roman" w:hAnsi="Calibri" w:cs="Calibri"/>
          <w:i/>
          <w:iCs/>
          <w:color w:val="AD0000"/>
          <w:sz w:val="24"/>
          <w:szCs w:val="24"/>
        </w:rPr>
        <w:t xml:space="preserve">This course is completely asynchronous with no face-to-face meetings. You will complete your work at different times than your peers. However, this is not a self-paced class or independent study. You will have assigned deadlines, and all work must be submitted on time. Learning materials, activities, assignments, and assessments are delivered through </w:t>
      </w:r>
      <w:r w:rsidRPr="0046103D">
        <w:rPr>
          <w:rFonts w:ascii="Calibri" w:eastAsia="Times New Roman" w:hAnsi="Calibri" w:cs="Calibri"/>
          <w:b/>
          <w:bCs/>
          <w:i/>
          <w:iCs/>
          <w:color w:val="AD0000"/>
          <w:sz w:val="24"/>
          <w:szCs w:val="24"/>
        </w:rPr>
        <w:t>Moodle</w:t>
      </w:r>
      <w:r w:rsidRPr="0046103D">
        <w:rPr>
          <w:rFonts w:ascii="Calibri" w:eastAsia="Times New Roman" w:hAnsi="Calibri" w:cs="Calibri"/>
          <w:i/>
          <w:iCs/>
          <w:color w:val="AD0000"/>
          <w:sz w:val="24"/>
          <w:szCs w:val="24"/>
        </w:rPr>
        <w:t>, an online learning platform.</w:t>
      </w:r>
    </w:p>
    <w:p w14:paraId="1D30BB0D" w14:textId="77777777" w:rsidR="006B5686" w:rsidRPr="0046103D" w:rsidRDefault="006B5686" w:rsidP="006B5686">
      <w:pPr>
        <w:shd w:val="clear" w:color="auto" w:fill="FFFFFF"/>
        <w:spacing w:after="100" w:afterAutospacing="1"/>
        <w:rPr>
          <w:rFonts w:ascii="Calibri" w:eastAsia="Times New Roman" w:hAnsi="Calibri" w:cs="Calibri"/>
          <w:i/>
          <w:iCs/>
          <w:color w:val="1D2125"/>
          <w:sz w:val="24"/>
          <w:szCs w:val="24"/>
        </w:rPr>
      </w:pPr>
      <w:r w:rsidRPr="0046103D">
        <w:rPr>
          <w:rFonts w:ascii="Calibri" w:eastAsia="Times New Roman" w:hAnsi="Calibri" w:cs="Calibri"/>
          <w:i/>
          <w:iCs/>
          <w:color w:val="AD0000"/>
          <w:sz w:val="24"/>
          <w:szCs w:val="24"/>
        </w:rPr>
        <w:t xml:space="preserve">The majority of this course is synchronous, delivered through real-time, face-to-face class sessions. Additional learning materials, activities, and some assessments are delivered through </w:t>
      </w:r>
      <w:r w:rsidRPr="0046103D">
        <w:rPr>
          <w:rFonts w:ascii="Calibri" w:eastAsia="Times New Roman" w:hAnsi="Calibri" w:cs="Calibri"/>
          <w:b/>
          <w:bCs/>
          <w:i/>
          <w:iCs/>
          <w:color w:val="AD0000"/>
          <w:sz w:val="24"/>
          <w:szCs w:val="24"/>
        </w:rPr>
        <w:t>Moodle</w:t>
      </w:r>
      <w:r w:rsidRPr="0046103D">
        <w:rPr>
          <w:rFonts w:ascii="Calibri" w:eastAsia="Times New Roman" w:hAnsi="Calibri" w:cs="Calibri"/>
          <w:i/>
          <w:iCs/>
          <w:color w:val="AD0000"/>
          <w:sz w:val="24"/>
          <w:szCs w:val="24"/>
        </w:rPr>
        <w:t>, an online learning platform.</w:t>
      </w:r>
      <w:r w:rsidRPr="0046103D">
        <w:rPr>
          <w:i/>
          <w:iCs/>
        </w:rPr>
        <w:t xml:space="preserve"> </w:t>
      </w:r>
    </w:p>
    <w:p w14:paraId="73880E16" w14:textId="77777777" w:rsidR="004C329C" w:rsidRPr="00924C09" w:rsidRDefault="004C329C" w:rsidP="004C329C">
      <w:pPr>
        <w:shd w:val="clear" w:color="auto" w:fill="FFFFFF"/>
        <w:spacing w:after="100" w:afterAutospacing="1"/>
        <w:outlineLvl w:val="1"/>
        <w:rPr>
          <w:rFonts w:ascii="Calibri" w:eastAsia="Times New Roman" w:hAnsi="Calibri" w:cs="Calibri"/>
          <w:b/>
          <w:bCs/>
          <w:color w:val="1D2125"/>
          <w:sz w:val="32"/>
          <w:szCs w:val="32"/>
        </w:rPr>
      </w:pPr>
      <w:r w:rsidRPr="00924C09">
        <w:rPr>
          <w:rFonts w:ascii="Calibri" w:eastAsia="Times New Roman" w:hAnsi="Calibri" w:cs="Calibri"/>
          <w:b/>
          <w:bCs/>
          <w:color w:val="1D2125"/>
          <w:sz w:val="32"/>
          <w:szCs w:val="32"/>
        </w:rPr>
        <w:t>Course Structure</w:t>
      </w:r>
    </w:p>
    <w:p w14:paraId="4591614C" w14:textId="62E0B1A9" w:rsidR="004C329C" w:rsidRPr="00924C09" w:rsidRDefault="004C329C" w:rsidP="004C329C">
      <w:pPr>
        <w:shd w:val="clear" w:color="auto" w:fill="FFFFFF"/>
        <w:spacing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 xml:space="preserve">This course uses a variety of learning activities and digital resources to master course content. Learning activities will include reading assignments, videos, PowerPoint presentations, quizzes, case studies, </w:t>
      </w:r>
      <w:r w:rsidRPr="00924C09">
        <w:rPr>
          <w:rFonts w:ascii="Calibri" w:eastAsia="Times New Roman" w:hAnsi="Calibri" w:cs="Calibri"/>
          <w:color w:val="1D2125"/>
          <w:sz w:val="24"/>
          <w:szCs w:val="24"/>
        </w:rPr>
        <w:lastRenderedPageBreak/>
        <w:t>other assignments, discussion forums, and exams.</w:t>
      </w:r>
      <w:r w:rsidR="006B5686">
        <w:rPr>
          <w:rFonts w:ascii="Calibri" w:eastAsia="Times New Roman" w:hAnsi="Calibri" w:cs="Calibri"/>
          <w:color w:val="1D2125"/>
          <w:sz w:val="24"/>
          <w:szCs w:val="24"/>
        </w:rPr>
        <w:t xml:space="preserve"> </w:t>
      </w:r>
      <w:r w:rsidRPr="00924C09">
        <w:rPr>
          <w:rFonts w:ascii="Calibri" w:eastAsia="Times New Roman" w:hAnsi="Calibri" w:cs="Calibri"/>
          <w:color w:val="1D2125"/>
          <w:sz w:val="24"/>
          <w:szCs w:val="24"/>
        </w:rPr>
        <w:t xml:space="preserve">Participation in this class involves completing all assigned work, ongoing monitoring of communication, </w:t>
      </w:r>
      <w:r w:rsidR="006B5686">
        <w:rPr>
          <w:rFonts w:ascii="Calibri" w:eastAsia="Times New Roman" w:hAnsi="Calibri" w:cs="Calibri"/>
          <w:color w:val="1D2125"/>
          <w:sz w:val="24"/>
          <w:szCs w:val="24"/>
        </w:rPr>
        <w:t xml:space="preserve">and </w:t>
      </w:r>
      <w:r w:rsidRPr="00924C09">
        <w:rPr>
          <w:rFonts w:ascii="Calibri" w:eastAsia="Times New Roman" w:hAnsi="Calibri" w:cs="Calibri"/>
          <w:color w:val="1D2125"/>
          <w:sz w:val="24"/>
          <w:szCs w:val="24"/>
        </w:rPr>
        <w:t>actively engaging in discussion</w:t>
      </w:r>
      <w:r w:rsidR="000E0F0B">
        <w:rPr>
          <w:rFonts w:ascii="Calibri" w:eastAsia="Times New Roman" w:hAnsi="Calibri" w:cs="Calibri"/>
          <w:color w:val="1D2125"/>
          <w:sz w:val="24"/>
          <w:szCs w:val="24"/>
        </w:rPr>
        <w:t xml:space="preserve"> forums</w:t>
      </w:r>
      <w:r w:rsidR="006B5686">
        <w:rPr>
          <w:rFonts w:ascii="Calibri" w:eastAsia="Times New Roman" w:hAnsi="Calibri" w:cs="Calibri"/>
          <w:color w:val="1D2125"/>
          <w:sz w:val="24"/>
          <w:szCs w:val="24"/>
        </w:rPr>
        <w:t xml:space="preserve">. </w:t>
      </w:r>
      <w:r w:rsidRPr="00924C09">
        <w:rPr>
          <w:rFonts w:ascii="Calibri" w:eastAsia="Times New Roman" w:hAnsi="Calibri" w:cs="Calibri"/>
          <w:color w:val="1D2125"/>
          <w:sz w:val="24"/>
          <w:szCs w:val="24"/>
        </w:rPr>
        <w:t xml:space="preserve">Success in this course depends on being self-motivated, well-organized, and having consistent internet access. It is important to check email and online course resources on a regular basis. Students may use email, the </w:t>
      </w:r>
      <w:r w:rsidRPr="0046103D">
        <w:rPr>
          <w:rFonts w:ascii="Calibri" w:eastAsia="Times New Roman" w:hAnsi="Calibri" w:cs="Calibri"/>
          <w:i/>
          <w:iCs/>
          <w:color w:val="C00000"/>
          <w:sz w:val="24"/>
          <w:szCs w:val="24"/>
        </w:rPr>
        <w:t>Moodle News and Announcements Forum</w:t>
      </w:r>
      <w:r w:rsidRPr="00924C09">
        <w:rPr>
          <w:rFonts w:ascii="Calibri" w:eastAsia="Times New Roman" w:hAnsi="Calibri" w:cs="Calibri"/>
          <w:color w:val="1D2125"/>
          <w:sz w:val="24"/>
          <w:szCs w:val="24"/>
        </w:rPr>
        <w:t xml:space="preserve"> and office hours to speak with the instructor.</w:t>
      </w:r>
    </w:p>
    <w:p w14:paraId="754E6B76" w14:textId="77777777" w:rsidR="004C329C" w:rsidRPr="00924C09" w:rsidRDefault="004C329C" w:rsidP="004C329C">
      <w:pPr>
        <w:shd w:val="clear" w:color="auto" w:fill="FFFFFF"/>
        <w:spacing w:after="100" w:afterAutospacing="1"/>
        <w:outlineLvl w:val="2"/>
        <w:rPr>
          <w:rFonts w:ascii="Calibri" w:eastAsia="Times New Roman" w:hAnsi="Calibri" w:cs="Calibri"/>
          <w:b/>
          <w:bCs/>
          <w:color w:val="1D2125"/>
          <w:sz w:val="28"/>
          <w:szCs w:val="28"/>
        </w:rPr>
      </w:pPr>
      <w:r w:rsidRPr="00924C09">
        <w:rPr>
          <w:rFonts w:ascii="Calibri" w:eastAsia="Times New Roman" w:hAnsi="Calibri" w:cs="Calibri"/>
          <w:b/>
          <w:bCs/>
          <w:color w:val="1D2125"/>
          <w:sz w:val="28"/>
          <w:szCs w:val="28"/>
        </w:rPr>
        <w:t>Course Organization</w:t>
      </w:r>
    </w:p>
    <w:p w14:paraId="5C7D7950" w14:textId="1608488F" w:rsidR="004C329C" w:rsidRPr="00924C09" w:rsidRDefault="004C329C" w:rsidP="004C329C">
      <w:pPr>
        <w:shd w:val="clear" w:color="auto" w:fill="FFFFFF"/>
        <w:spacing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This course consists of modules. Each module involves assigned readings</w:t>
      </w:r>
      <w:r w:rsidR="006B5686">
        <w:rPr>
          <w:rFonts w:ascii="Calibri" w:eastAsia="Times New Roman" w:hAnsi="Calibri" w:cs="Calibri"/>
          <w:color w:val="1D2125"/>
          <w:sz w:val="24"/>
          <w:szCs w:val="24"/>
        </w:rPr>
        <w:t xml:space="preserve"> that allow you to complete</w:t>
      </w:r>
      <w:r w:rsidRPr="00924C09">
        <w:rPr>
          <w:rFonts w:ascii="Calibri" w:eastAsia="Times New Roman" w:hAnsi="Calibri" w:cs="Calibri"/>
          <w:color w:val="1D2125"/>
          <w:sz w:val="24"/>
          <w:szCs w:val="24"/>
        </w:rPr>
        <w:t xml:space="preserve"> </w:t>
      </w:r>
      <w:r w:rsidR="006B5686">
        <w:rPr>
          <w:rFonts w:ascii="Calibri" w:eastAsia="Times New Roman" w:hAnsi="Calibri" w:cs="Calibri"/>
          <w:color w:val="1D2125"/>
          <w:sz w:val="24"/>
          <w:szCs w:val="24"/>
        </w:rPr>
        <w:t xml:space="preserve">the </w:t>
      </w:r>
      <w:r w:rsidRPr="00924C09">
        <w:rPr>
          <w:rFonts w:ascii="Calibri" w:eastAsia="Times New Roman" w:hAnsi="Calibri" w:cs="Calibri"/>
          <w:color w:val="1D2125"/>
          <w:sz w:val="24"/>
          <w:szCs w:val="24"/>
        </w:rPr>
        <w:t>learning activities. Most modules last one week. Each module begins on Monday and ends the following Monday. Assignments are due by 11:59pm on their due date.</w:t>
      </w:r>
    </w:p>
    <w:p w14:paraId="54A3DE09" w14:textId="77777777" w:rsidR="004C329C" w:rsidRPr="00924C09" w:rsidRDefault="004C329C" w:rsidP="004C329C">
      <w:pPr>
        <w:shd w:val="clear" w:color="auto" w:fill="FFFFFF"/>
        <w:spacing w:after="100" w:afterAutospacing="1"/>
        <w:outlineLvl w:val="2"/>
        <w:rPr>
          <w:rFonts w:ascii="Calibri" w:eastAsia="Times New Roman" w:hAnsi="Calibri" w:cs="Calibri"/>
          <w:b/>
          <w:bCs/>
          <w:color w:val="1D2125"/>
          <w:sz w:val="28"/>
          <w:szCs w:val="28"/>
        </w:rPr>
      </w:pPr>
      <w:r w:rsidRPr="00924C09">
        <w:rPr>
          <w:rFonts w:ascii="Calibri" w:eastAsia="Times New Roman" w:hAnsi="Calibri" w:cs="Calibri"/>
          <w:b/>
          <w:bCs/>
          <w:color w:val="1D2125"/>
          <w:sz w:val="28"/>
          <w:szCs w:val="28"/>
        </w:rPr>
        <w:t>Credit Hour and Engaged Learning Time Expectations</w:t>
      </w:r>
    </w:p>
    <w:p w14:paraId="2D89CF4B" w14:textId="77777777" w:rsidR="004C329C" w:rsidRPr="00924C09" w:rsidRDefault="004C329C" w:rsidP="004C329C">
      <w:pPr>
        <w:shd w:val="clear" w:color="auto" w:fill="FFFFFF"/>
        <w:spacing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For each credit, students are expected to spend a minimum of three hours per week on course requirements including completion of assignments. For a standard 3-credit online course, this typically equates to 9 hours of work per week engaging in coursework and related activities.</w:t>
      </w:r>
    </w:p>
    <w:p w14:paraId="1AE249CA" w14:textId="77777777" w:rsidR="004C329C" w:rsidRPr="00924C09" w:rsidRDefault="004C329C" w:rsidP="004C329C">
      <w:pPr>
        <w:shd w:val="clear" w:color="auto" w:fill="FFFFFF"/>
        <w:spacing w:after="100" w:afterAutospacing="1"/>
        <w:outlineLvl w:val="1"/>
        <w:rPr>
          <w:rFonts w:ascii="Calibri" w:eastAsia="Times New Roman" w:hAnsi="Calibri" w:cs="Calibri"/>
          <w:b/>
          <w:bCs/>
          <w:color w:val="1D2125"/>
          <w:sz w:val="32"/>
          <w:szCs w:val="32"/>
        </w:rPr>
      </w:pPr>
      <w:r w:rsidRPr="00924C09">
        <w:rPr>
          <w:rFonts w:ascii="Calibri" w:eastAsia="Times New Roman" w:hAnsi="Calibri" w:cs="Calibri"/>
          <w:b/>
          <w:bCs/>
          <w:color w:val="1D2125"/>
          <w:sz w:val="32"/>
          <w:szCs w:val="32"/>
        </w:rPr>
        <w:t>Textbook and Course Materials</w:t>
      </w:r>
    </w:p>
    <w:p w14:paraId="7635802E" w14:textId="77777777" w:rsidR="004C329C" w:rsidRPr="00924C09" w:rsidRDefault="004C329C" w:rsidP="004C329C">
      <w:pPr>
        <w:shd w:val="clear" w:color="auto" w:fill="FFFFFF"/>
        <w:spacing w:after="100" w:afterAutospacing="1"/>
        <w:outlineLvl w:val="1"/>
        <w:rPr>
          <w:rFonts w:ascii="Calibri" w:eastAsia="Times New Roman" w:hAnsi="Calibri" w:cs="Calibri"/>
          <w:b/>
          <w:bCs/>
          <w:color w:val="1D2125"/>
          <w:sz w:val="28"/>
          <w:szCs w:val="28"/>
        </w:rPr>
      </w:pPr>
      <w:r w:rsidRPr="00924C09">
        <w:rPr>
          <w:rFonts w:ascii="Calibri" w:eastAsia="Times New Roman" w:hAnsi="Calibri" w:cs="Calibri"/>
          <w:b/>
          <w:bCs/>
          <w:color w:val="1D2125"/>
          <w:sz w:val="28"/>
          <w:szCs w:val="28"/>
        </w:rPr>
        <w:t>Required Textbook</w:t>
      </w:r>
    </w:p>
    <w:p w14:paraId="7D834E95" w14:textId="77777777" w:rsidR="004C329C" w:rsidRPr="00924C09" w:rsidRDefault="004C329C" w:rsidP="004C329C">
      <w:pPr>
        <w:shd w:val="clear" w:color="auto" w:fill="FFFFFF"/>
        <w:spacing w:after="100" w:afterAutospacing="1"/>
        <w:rPr>
          <w:rFonts w:ascii="Calibri" w:eastAsia="Times New Roman" w:hAnsi="Calibri" w:cs="Calibri"/>
          <w:color w:val="1D2125"/>
          <w:sz w:val="24"/>
          <w:szCs w:val="24"/>
        </w:rPr>
      </w:pPr>
      <w:r w:rsidRPr="00924C09">
        <w:rPr>
          <w:rFonts w:ascii="Calibri" w:eastAsia="Times New Roman" w:hAnsi="Calibri" w:cs="Calibri"/>
          <w:i/>
          <w:iCs/>
          <w:color w:val="1D2125"/>
          <w:sz w:val="24"/>
          <w:szCs w:val="24"/>
        </w:rPr>
        <w:t>Human Anatomy and Physiology</w:t>
      </w:r>
      <w:r w:rsidRPr="00924C09">
        <w:rPr>
          <w:rFonts w:ascii="Calibri" w:eastAsia="Times New Roman" w:hAnsi="Calibri" w:cs="Calibri"/>
          <w:color w:val="1D2125"/>
          <w:sz w:val="24"/>
          <w:szCs w:val="24"/>
        </w:rPr>
        <w:br/>
        <w:t xml:space="preserve">By: Trista Messerli, Dawn Simms, Kendra Anspaugh, </w:t>
      </w:r>
      <w:proofErr w:type="spellStart"/>
      <w:r w:rsidRPr="00924C09">
        <w:rPr>
          <w:rFonts w:ascii="Calibri" w:eastAsia="Times New Roman" w:hAnsi="Calibri" w:cs="Calibri"/>
          <w:color w:val="1D2125"/>
          <w:sz w:val="24"/>
          <w:szCs w:val="24"/>
        </w:rPr>
        <w:t>Shelcie</w:t>
      </w:r>
      <w:proofErr w:type="spellEnd"/>
      <w:r w:rsidRPr="00924C09">
        <w:rPr>
          <w:rFonts w:ascii="Calibri" w:eastAsia="Times New Roman" w:hAnsi="Calibri" w:cs="Calibri"/>
          <w:color w:val="1D2125"/>
          <w:sz w:val="24"/>
          <w:szCs w:val="24"/>
        </w:rPr>
        <w:t xml:space="preserve"> Menard-Harvey, Joy O. Davis, </w:t>
      </w:r>
      <w:proofErr w:type="spellStart"/>
      <w:r w:rsidRPr="00924C09">
        <w:rPr>
          <w:rFonts w:ascii="Calibri" w:eastAsia="Times New Roman" w:hAnsi="Calibri" w:cs="Calibri"/>
          <w:color w:val="1D2125"/>
          <w:sz w:val="24"/>
          <w:szCs w:val="24"/>
        </w:rPr>
        <w:t>Waneene</w:t>
      </w:r>
      <w:proofErr w:type="spellEnd"/>
      <w:r w:rsidRPr="00924C09">
        <w:rPr>
          <w:rFonts w:ascii="Calibri" w:eastAsia="Times New Roman" w:hAnsi="Calibri" w:cs="Calibri"/>
          <w:color w:val="1D2125"/>
          <w:sz w:val="24"/>
          <w:szCs w:val="24"/>
        </w:rPr>
        <w:t xml:space="preserve"> Dorsey, and Tanganika Johnson</w:t>
      </w:r>
      <w:r w:rsidRPr="00924C09">
        <w:rPr>
          <w:rFonts w:ascii="Calibri" w:eastAsia="Times New Roman" w:hAnsi="Calibri" w:cs="Calibri"/>
          <w:color w:val="1D2125"/>
          <w:sz w:val="24"/>
          <w:szCs w:val="24"/>
        </w:rPr>
        <w:br/>
        <w:t>Edited by: Peter Klubek</w:t>
      </w:r>
      <w:r w:rsidRPr="00924C09">
        <w:rPr>
          <w:rFonts w:ascii="Calibri" w:eastAsia="Times New Roman" w:hAnsi="Calibri" w:cs="Calibri"/>
          <w:color w:val="1D2125"/>
          <w:sz w:val="24"/>
          <w:szCs w:val="24"/>
        </w:rPr>
        <w:br/>
        <w:t>Pressbooks Publishing</w:t>
      </w:r>
    </w:p>
    <w:p w14:paraId="316A9D4B" w14:textId="77777777" w:rsidR="004C329C" w:rsidRPr="00924C09" w:rsidRDefault="004C329C" w:rsidP="004C329C">
      <w:pPr>
        <w:shd w:val="clear" w:color="auto" w:fill="FFFFFF"/>
        <w:spacing w:after="100" w:afterAutospacing="1"/>
        <w:outlineLvl w:val="1"/>
        <w:rPr>
          <w:rFonts w:ascii="Calibri" w:eastAsia="Times New Roman" w:hAnsi="Calibri" w:cs="Calibri"/>
          <w:b/>
          <w:bCs/>
          <w:color w:val="1D2125"/>
          <w:sz w:val="28"/>
          <w:szCs w:val="28"/>
        </w:rPr>
      </w:pPr>
      <w:r w:rsidRPr="00924C09">
        <w:rPr>
          <w:rFonts w:ascii="Calibri" w:eastAsia="Times New Roman" w:hAnsi="Calibri" w:cs="Calibri"/>
          <w:b/>
          <w:bCs/>
          <w:color w:val="1D2125"/>
          <w:sz w:val="28"/>
          <w:szCs w:val="28"/>
        </w:rPr>
        <w:t>Required Technology</w:t>
      </w:r>
    </w:p>
    <w:p w14:paraId="62212720" w14:textId="77777777" w:rsidR="004C329C" w:rsidRPr="00924C09" w:rsidRDefault="004C329C" w:rsidP="004C329C">
      <w:pPr>
        <w:shd w:val="clear" w:color="auto" w:fill="FFFFFF"/>
        <w:spacing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All coursework will be completed online. To participate fully, you will need:</w:t>
      </w:r>
    </w:p>
    <w:p w14:paraId="2CE6F182" w14:textId="77777777" w:rsidR="004C329C" w:rsidRPr="00924C09" w:rsidRDefault="004C329C" w:rsidP="00772408">
      <w:pPr>
        <w:widowControl/>
        <w:numPr>
          <w:ilvl w:val="0"/>
          <w:numId w:val="37"/>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b/>
          <w:bCs/>
          <w:color w:val="1D2125"/>
          <w:sz w:val="24"/>
          <w:szCs w:val="24"/>
        </w:rPr>
        <w:t>Computer hardware requirements:</w:t>
      </w:r>
    </w:p>
    <w:p w14:paraId="32CBDDDF" w14:textId="77777777" w:rsidR="004C329C" w:rsidRPr="00924C09" w:rsidRDefault="004C329C" w:rsidP="00772408">
      <w:pPr>
        <w:widowControl/>
        <w:numPr>
          <w:ilvl w:val="1"/>
          <w:numId w:val="39"/>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A laptop or desktop computer</w:t>
      </w:r>
    </w:p>
    <w:p w14:paraId="520B7F17" w14:textId="77777777" w:rsidR="004C329C" w:rsidRPr="00924C09" w:rsidRDefault="004C329C" w:rsidP="00772408">
      <w:pPr>
        <w:widowControl/>
        <w:numPr>
          <w:ilvl w:val="1"/>
          <w:numId w:val="39"/>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An internet connection</w:t>
      </w:r>
    </w:p>
    <w:p w14:paraId="1E176F59" w14:textId="77777777" w:rsidR="004C329C" w:rsidRPr="00924C09" w:rsidRDefault="004C329C" w:rsidP="00772408">
      <w:pPr>
        <w:widowControl/>
        <w:numPr>
          <w:ilvl w:val="1"/>
          <w:numId w:val="39"/>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Speakers and a microphone – built-in or USB plug-in or wireless Bluetooth</w:t>
      </w:r>
    </w:p>
    <w:p w14:paraId="04176295" w14:textId="77777777" w:rsidR="004C329C" w:rsidRPr="00924C09" w:rsidRDefault="004C329C" w:rsidP="00772408">
      <w:pPr>
        <w:widowControl/>
        <w:numPr>
          <w:ilvl w:val="1"/>
          <w:numId w:val="39"/>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A webcam or HD webcam - built-in or USB plug-in</w:t>
      </w:r>
    </w:p>
    <w:p w14:paraId="102D98EB" w14:textId="77777777" w:rsidR="004C329C" w:rsidRPr="00924C09" w:rsidRDefault="004C329C" w:rsidP="00772408">
      <w:pPr>
        <w:widowControl/>
        <w:numPr>
          <w:ilvl w:val="0"/>
          <w:numId w:val="37"/>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b/>
          <w:bCs/>
          <w:color w:val="1D2125"/>
          <w:sz w:val="24"/>
          <w:szCs w:val="24"/>
        </w:rPr>
        <w:t>Computer software requirements:</w:t>
      </w:r>
    </w:p>
    <w:p w14:paraId="405017FC" w14:textId="77777777" w:rsidR="004C329C" w:rsidRPr="00772408" w:rsidRDefault="004C329C" w:rsidP="00772408">
      <w:pPr>
        <w:pStyle w:val="ListParagraph"/>
        <w:widowControl/>
        <w:numPr>
          <w:ilvl w:val="0"/>
          <w:numId w:val="40"/>
        </w:numPr>
        <w:shd w:val="clear" w:color="auto" w:fill="FFFFFF"/>
        <w:autoSpaceDE/>
        <w:autoSpaceDN/>
        <w:spacing w:before="100" w:beforeAutospacing="1" w:after="100" w:afterAutospacing="1"/>
        <w:contextualSpacing/>
        <w:rPr>
          <w:rFonts w:ascii="Calibri" w:eastAsia="Times New Roman" w:hAnsi="Calibri" w:cs="Calibri"/>
          <w:color w:val="1D2125"/>
          <w:sz w:val="24"/>
          <w:szCs w:val="24"/>
        </w:rPr>
      </w:pPr>
      <w:r w:rsidRPr="00772408">
        <w:rPr>
          <w:rFonts w:ascii="Calibri" w:eastAsia="Times New Roman" w:hAnsi="Calibri" w:cs="Calibri"/>
          <w:color w:val="1D2125"/>
          <w:sz w:val="24"/>
          <w:szCs w:val="24"/>
        </w:rPr>
        <w:t>Adobe Acrobat or a similar PDF reader</w:t>
      </w:r>
    </w:p>
    <w:p w14:paraId="5BB4E341" w14:textId="77777777" w:rsidR="004C329C" w:rsidRPr="00772408" w:rsidRDefault="004C329C" w:rsidP="00772408">
      <w:pPr>
        <w:pStyle w:val="ListParagraph"/>
        <w:widowControl/>
        <w:numPr>
          <w:ilvl w:val="0"/>
          <w:numId w:val="40"/>
        </w:numPr>
        <w:shd w:val="clear" w:color="auto" w:fill="FFFFFF"/>
        <w:autoSpaceDE/>
        <w:autoSpaceDN/>
        <w:spacing w:before="100" w:beforeAutospacing="1" w:after="100" w:afterAutospacing="1"/>
        <w:contextualSpacing/>
        <w:rPr>
          <w:rFonts w:ascii="Calibri" w:eastAsia="Times New Roman" w:hAnsi="Calibri" w:cs="Calibri"/>
          <w:color w:val="1D2125"/>
          <w:sz w:val="24"/>
          <w:szCs w:val="24"/>
        </w:rPr>
      </w:pPr>
      <w:r w:rsidRPr="00772408">
        <w:rPr>
          <w:rFonts w:ascii="Calibri" w:eastAsia="Times New Roman" w:hAnsi="Calibri" w:cs="Calibri"/>
          <w:color w:val="1D2125"/>
          <w:sz w:val="24"/>
          <w:szCs w:val="24"/>
        </w:rPr>
        <w:t>Web Browser</w:t>
      </w:r>
    </w:p>
    <w:p w14:paraId="457F241B" w14:textId="77777777" w:rsidR="004C329C" w:rsidRPr="00772408" w:rsidRDefault="004C329C" w:rsidP="00772408">
      <w:pPr>
        <w:pStyle w:val="ListParagraph"/>
        <w:widowControl/>
        <w:numPr>
          <w:ilvl w:val="0"/>
          <w:numId w:val="40"/>
        </w:numPr>
        <w:shd w:val="clear" w:color="auto" w:fill="FFFFFF"/>
        <w:autoSpaceDE/>
        <w:autoSpaceDN/>
        <w:spacing w:before="100" w:beforeAutospacing="1" w:after="100" w:afterAutospacing="1"/>
        <w:contextualSpacing/>
        <w:rPr>
          <w:rFonts w:ascii="Calibri" w:eastAsia="Times New Roman" w:hAnsi="Calibri" w:cs="Calibri"/>
          <w:color w:val="1D2125"/>
          <w:sz w:val="24"/>
          <w:szCs w:val="24"/>
        </w:rPr>
      </w:pPr>
      <w:r w:rsidRPr="00772408">
        <w:rPr>
          <w:rFonts w:ascii="Calibri" w:eastAsia="Times New Roman" w:hAnsi="Calibri" w:cs="Calibri"/>
          <w:color w:val="1D2125"/>
          <w:sz w:val="24"/>
          <w:szCs w:val="24"/>
        </w:rPr>
        <w:lastRenderedPageBreak/>
        <w:t>Desktop version of Video Conferencing Software</w:t>
      </w:r>
    </w:p>
    <w:p w14:paraId="39990470" w14:textId="77777777" w:rsidR="004C329C" w:rsidRPr="00772408" w:rsidRDefault="004C329C" w:rsidP="00772408">
      <w:pPr>
        <w:pStyle w:val="ListParagraph"/>
        <w:widowControl/>
        <w:numPr>
          <w:ilvl w:val="0"/>
          <w:numId w:val="40"/>
        </w:numPr>
        <w:shd w:val="clear" w:color="auto" w:fill="FFFFFF"/>
        <w:autoSpaceDE/>
        <w:autoSpaceDN/>
        <w:spacing w:before="100" w:beforeAutospacing="1" w:after="100" w:afterAutospacing="1"/>
        <w:contextualSpacing/>
        <w:rPr>
          <w:rFonts w:ascii="Calibri" w:eastAsia="Times New Roman" w:hAnsi="Calibri" w:cs="Calibri"/>
          <w:color w:val="1D2125"/>
          <w:sz w:val="24"/>
          <w:szCs w:val="24"/>
        </w:rPr>
      </w:pPr>
      <w:r w:rsidRPr="00772408">
        <w:rPr>
          <w:rFonts w:ascii="Calibri" w:eastAsia="Times New Roman" w:hAnsi="Calibri" w:cs="Calibri"/>
          <w:color w:val="1D2125"/>
          <w:sz w:val="24"/>
          <w:szCs w:val="24"/>
        </w:rPr>
        <w:t>Microsoft Word, PowerPoint, Excel</w:t>
      </w:r>
    </w:p>
    <w:p w14:paraId="3E4C145B" w14:textId="77777777" w:rsidR="004C329C" w:rsidRPr="00924C09" w:rsidRDefault="004C329C" w:rsidP="00772408">
      <w:pPr>
        <w:widowControl/>
        <w:numPr>
          <w:ilvl w:val="0"/>
          <w:numId w:val="37"/>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b/>
          <w:bCs/>
          <w:color w:val="1D2125"/>
          <w:sz w:val="24"/>
          <w:szCs w:val="24"/>
        </w:rPr>
        <w:t>Internet browser requirements:</w:t>
      </w:r>
    </w:p>
    <w:p w14:paraId="07B5AE78" w14:textId="77777777" w:rsidR="004C329C" w:rsidRPr="00924C09" w:rsidRDefault="004C329C" w:rsidP="00772408">
      <w:pPr>
        <w:widowControl/>
        <w:numPr>
          <w:ilvl w:val="1"/>
          <w:numId w:val="41"/>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Up to date</w:t>
      </w:r>
    </w:p>
    <w:p w14:paraId="5FF2E90A" w14:textId="77777777" w:rsidR="004C329C" w:rsidRPr="00924C09" w:rsidRDefault="004C329C" w:rsidP="00772408">
      <w:pPr>
        <w:widowControl/>
        <w:numPr>
          <w:ilvl w:val="1"/>
          <w:numId w:val="41"/>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Google Chrome or Mozilla Firefox are recommended</w:t>
      </w:r>
    </w:p>
    <w:p w14:paraId="04E30E5C" w14:textId="77777777" w:rsidR="004C329C" w:rsidRPr="00924C09" w:rsidRDefault="004C329C" w:rsidP="00772408">
      <w:pPr>
        <w:widowControl/>
        <w:numPr>
          <w:ilvl w:val="0"/>
          <w:numId w:val="37"/>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b/>
          <w:bCs/>
          <w:color w:val="1D2125"/>
          <w:sz w:val="24"/>
          <w:szCs w:val="24"/>
        </w:rPr>
        <w:t>Internet connection speed requirements:</w:t>
      </w:r>
    </w:p>
    <w:p w14:paraId="15AA9E37" w14:textId="77777777" w:rsidR="004C329C" w:rsidRPr="00924C09" w:rsidRDefault="004C329C" w:rsidP="00772408">
      <w:pPr>
        <w:widowControl/>
        <w:numPr>
          <w:ilvl w:val="1"/>
          <w:numId w:val="42"/>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Broadband wired or wireless (3G or 4G/LTE)</w:t>
      </w:r>
    </w:p>
    <w:p w14:paraId="4D845FB3" w14:textId="77777777" w:rsidR="004C329C" w:rsidRPr="00924C09" w:rsidRDefault="004C329C" w:rsidP="004C329C">
      <w:pPr>
        <w:shd w:val="clear" w:color="auto" w:fill="FFFFFF"/>
        <w:spacing w:after="100" w:afterAutospacing="1"/>
        <w:outlineLvl w:val="1"/>
        <w:rPr>
          <w:rFonts w:ascii="Calibri" w:eastAsia="Times New Roman" w:hAnsi="Calibri" w:cs="Calibri"/>
          <w:b/>
          <w:bCs/>
          <w:color w:val="1D2125"/>
          <w:sz w:val="28"/>
          <w:szCs w:val="28"/>
        </w:rPr>
      </w:pPr>
      <w:r w:rsidRPr="0046103D">
        <w:rPr>
          <w:rFonts w:ascii="Calibri" w:eastAsia="Times New Roman" w:hAnsi="Calibri" w:cs="Calibri"/>
          <w:b/>
          <w:bCs/>
          <w:i/>
          <w:iCs/>
          <w:color w:val="C00000"/>
          <w:sz w:val="28"/>
          <w:szCs w:val="28"/>
        </w:rPr>
        <w:t>Moodle</w:t>
      </w:r>
      <w:r w:rsidRPr="00924C09">
        <w:rPr>
          <w:rFonts w:ascii="Calibri" w:eastAsia="Times New Roman" w:hAnsi="Calibri" w:cs="Calibri"/>
          <w:b/>
          <w:bCs/>
          <w:color w:val="1D2125"/>
          <w:sz w:val="28"/>
          <w:szCs w:val="28"/>
        </w:rPr>
        <w:t xml:space="preserve"> Technical Requirements</w:t>
      </w:r>
    </w:p>
    <w:p w14:paraId="6A5826F3" w14:textId="77777777" w:rsidR="004C329C" w:rsidRPr="00924C09" w:rsidRDefault="004C329C" w:rsidP="004C329C">
      <w:pPr>
        <w:shd w:val="clear" w:color="auto" w:fill="FFFFFF"/>
        <w:spacing w:after="100" w:afterAutospacing="1"/>
        <w:rPr>
          <w:rFonts w:ascii="Calibri" w:eastAsia="Times New Roman" w:hAnsi="Calibri" w:cs="Calibri"/>
          <w:color w:val="1D2125"/>
          <w:sz w:val="24"/>
          <w:szCs w:val="24"/>
        </w:rPr>
      </w:pPr>
      <w:r w:rsidRPr="0046103D">
        <w:rPr>
          <w:rFonts w:ascii="Calibri" w:eastAsia="Times New Roman" w:hAnsi="Calibri" w:cs="Calibri"/>
          <w:i/>
          <w:iCs/>
          <w:color w:val="C00000"/>
          <w:sz w:val="24"/>
          <w:szCs w:val="24"/>
        </w:rPr>
        <w:t>Moodle</w:t>
      </w:r>
      <w:r w:rsidRPr="00924C09">
        <w:rPr>
          <w:rFonts w:ascii="Calibri" w:eastAsia="Times New Roman" w:hAnsi="Calibri" w:cs="Calibri"/>
          <w:color w:val="1D2125"/>
          <w:sz w:val="24"/>
          <w:szCs w:val="24"/>
        </w:rPr>
        <w:t xml:space="preserve"> runs on Windows, Linux, iOS, Android, or any device with a web browser. Google Chrome and Firefox are the recommended browsers for Moodle.</w:t>
      </w:r>
    </w:p>
    <w:p w14:paraId="52DB18B6" w14:textId="77777777" w:rsidR="004C329C" w:rsidRPr="00924C09" w:rsidRDefault="004C329C" w:rsidP="004C329C">
      <w:pPr>
        <w:shd w:val="clear" w:color="auto" w:fill="FFFFFF"/>
        <w:spacing w:after="100" w:afterAutospacing="1"/>
        <w:outlineLvl w:val="1"/>
        <w:rPr>
          <w:rFonts w:ascii="Calibri" w:eastAsia="Times New Roman" w:hAnsi="Calibri" w:cs="Calibri"/>
          <w:b/>
          <w:bCs/>
          <w:color w:val="1D2125"/>
          <w:sz w:val="28"/>
          <w:szCs w:val="28"/>
        </w:rPr>
      </w:pPr>
      <w:r w:rsidRPr="00924C09">
        <w:rPr>
          <w:rFonts w:ascii="Calibri" w:eastAsia="Times New Roman" w:hAnsi="Calibri" w:cs="Calibri"/>
          <w:b/>
          <w:bCs/>
          <w:color w:val="1D2125"/>
          <w:sz w:val="28"/>
          <w:szCs w:val="28"/>
        </w:rPr>
        <w:t>Required Computer and Digital Literacy Skills</w:t>
      </w:r>
    </w:p>
    <w:p w14:paraId="3A4FCF31" w14:textId="77777777" w:rsidR="004C329C" w:rsidRPr="00924C09" w:rsidRDefault="004C329C" w:rsidP="00772408">
      <w:pPr>
        <w:widowControl/>
        <w:numPr>
          <w:ilvl w:val="0"/>
          <w:numId w:val="38"/>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Comfort using Moodle, sending email with attachments, downloading and installing software, and using video conferencing tools like Zoom.</w:t>
      </w:r>
    </w:p>
    <w:p w14:paraId="22CC52CF" w14:textId="77777777" w:rsidR="004C329C" w:rsidRPr="00924C09" w:rsidRDefault="004C329C" w:rsidP="00772408">
      <w:pPr>
        <w:widowControl/>
        <w:numPr>
          <w:ilvl w:val="0"/>
          <w:numId w:val="38"/>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Proficiency using Microsoft Office programs like Word, PowerPoint, and Excel.</w:t>
      </w:r>
    </w:p>
    <w:p w14:paraId="13919808" w14:textId="77777777" w:rsidR="004C329C" w:rsidRPr="00924C09" w:rsidRDefault="004C329C" w:rsidP="00772408">
      <w:pPr>
        <w:widowControl/>
        <w:numPr>
          <w:ilvl w:val="0"/>
          <w:numId w:val="38"/>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Using online libraries and databases to locate and gather appropriate information.</w:t>
      </w:r>
    </w:p>
    <w:p w14:paraId="538233A9" w14:textId="77777777" w:rsidR="004C329C" w:rsidRPr="00924C09" w:rsidRDefault="004C329C" w:rsidP="00772408">
      <w:pPr>
        <w:widowControl/>
        <w:numPr>
          <w:ilvl w:val="0"/>
          <w:numId w:val="38"/>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Using online search tools for specific academic purposes, including the ability to use search criteria, keywords, and filters.</w:t>
      </w:r>
    </w:p>
    <w:p w14:paraId="4504C28B" w14:textId="77777777" w:rsidR="004C329C" w:rsidRPr="00924C09" w:rsidRDefault="004C329C" w:rsidP="00772408">
      <w:pPr>
        <w:widowControl/>
        <w:numPr>
          <w:ilvl w:val="0"/>
          <w:numId w:val="38"/>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Properly citing information sources.</w:t>
      </w:r>
    </w:p>
    <w:p w14:paraId="51CEBF0D" w14:textId="54532741" w:rsidR="004C329C" w:rsidRPr="00772408" w:rsidRDefault="004C329C" w:rsidP="00772408">
      <w:pPr>
        <w:widowControl/>
        <w:numPr>
          <w:ilvl w:val="0"/>
          <w:numId w:val="38"/>
        </w:numPr>
        <w:shd w:val="clear" w:color="auto" w:fill="FFFFFF"/>
        <w:autoSpaceDE/>
        <w:autoSpaceDN/>
        <w:spacing w:before="100" w:beforeAutospacing="1" w:after="100" w:afterAutospacing="1"/>
        <w:rPr>
          <w:rFonts w:ascii="Calibri" w:eastAsia="Times New Roman" w:hAnsi="Calibri" w:cs="Calibri"/>
          <w:color w:val="1D2125"/>
          <w:sz w:val="24"/>
          <w:szCs w:val="24"/>
        </w:rPr>
      </w:pPr>
      <w:r w:rsidRPr="00924C09">
        <w:rPr>
          <w:rFonts w:ascii="Calibri" w:eastAsia="Times New Roman" w:hAnsi="Calibri" w:cs="Calibri"/>
          <w:color w:val="1D2125"/>
          <w:sz w:val="24"/>
          <w:szCs w:val="24"/>
        </w:rPr>
        <w:t>Preparing a presentation of research findings.</w:t>
      </w:r>
    </w:p>
    <w:p w14:paraId="0368E57E" w14:textId="77777777" w:rsidR="004C329C" w:rsidRPr="004C329C" w:rsidRDefault="004C329C" w:rsidP="00215FFA">
      <w:pPr>
        <w:pStyle w:val="Heading1"/>
        <w:ind w:left="0"/>
        <w:rPr>
          <w:rFonts w:ascii="Calibri" w:hAnsi="Calibri" w:cs="Calibri"/>
          <w:sz w:val="32"/>
          <w:szCs w:val="32"/>
        </w:rPr>
      </w:pPr>
    </w:p>
    <w:p w14:paraId="36510762" w14:textId="0539546F" w:rsidR="00531B4D" w:rsidRDefault="007A39BA" w:rsidP="00215FFA">
      <w:pPr>
        <w:pStyle w:val="Heading1"/>
        <w:ind w:left="0"/>
        <w:rPr>
          <w:rFonts w:ascii="Calibri" w:hAnsi="Calibri" w:cs="Calibri"/>
          <w:sz w:val="32"/>
          <w:szCs w:val="32"/>
        </w:rPr>
      </w:pPr>
      <w:r w:rsidRPr="004C329C">
        <w:rPr>
          <w:rFonts w:ascii="Calibri" w:hAnsi="Calibri" w:cs="Calibri"/>
          <w:sz w:val="32"/>
          <w:szCs w:val="32"/>
        </w:rPr>
        <w:t>Course</w:t>
      </w:r>
      <w:r w:rsidR="00531B4D" w:rsidRPr="004C329C">
        <w:rPr>
          <w:rFonts w:ascii="Calibri" w:hAnsi="Calibri" w:cs="Calibri"/>
          <w:sz w:val="32"/>
          <w:szCs w:val="32"/>
        </w:rPr>
        <w:t xml:space="preserve"> Schedule </w:t>
      </w:r>
    </w:p>
    <w:p w14:paraId="4BFDC5C3" w14:textId="748F2642" w:rsidR="0046103D" w:rsidRPr="0046103D" w:rsidRDefault="0046103D" w:rsidP="00215FFA">
      <w:pPr>
        <w:pStyle w:val="Heading1"/>
        <w:ind w:left="0"/>
        <w:rPr>
          <w:rFonts w:ascii="Calibri" w:hAnsi="Calibri" w:cs="Calibri"/>
          <w:i/>
          <w:iCs/>
          <w:color w:val="C00000"/>
        </w:rPr>
      </w:pPr>
      <w:r w:rsidRPr="0046103D">
        <w:rPr>
          <w:rFonts w:ascii="Calibri" w:hAnsi="Calibri" w:cs="Calibri"/>
          <w:color w:val="C00000"/>
        </w:rPr>
        <w:t>*</w:t>
      </w:r>
      <w:r w:rsidRPr="0046103D">
        <w:rPr>
          <w:rFonts w:ascii="Calibri" w:hAnsi="Calibri" w:cs="Calibri"/>
          <w:i/>
          <w:iCs/>
          <w:color w:val="C00000"/>
        </w:rPr>
        <w:t>Change LMS to institution’s LMS</w:t>
      </w:r>
    </w:p>
    <w:p w14:paraId="2593A02F" w14:textId="77777777" w:rsidR="001B6F7D" w:rsidRPr="004C329C" w:rsidRDefault="001B6F7D" w:rsidP="001B6F7D">
      <w:pPr>
        <w:pStyle w:val="Heading1"/>
        <w:spacing w:after="7"/>
        <w:ind w:left="0"/>
        <w:rPr>
          <w:rFonts w:ascii="Calibri" w:hAnsi="Calibri" w:cs="Calibri"/>
          <w:color w:val="000000" w:themeColor="text1"/>
        </w:rPr>
      </w:pPr>
    </w:p>
    <w:tbl>
      <w:tblPr>
        <w:tblStyle w:val="TableGrid"/>
        <w:tblW w:w="9650" w:type="dxa"/>
        <w:tblInd w:w="120" w:type="dxa"/>
        <w:tblLayout w:type="fixed"/>
        <w:tblLook w:val="04A0" w:firstRow="1" w:lastRow="0" w:firstColumn="1" w:lastColumn="0" w:noHBand="0" w:noVBand="1"/>
        <w:tblCaption w:val="Course Outline &amp; Schedule"/>
      </w:tblPr>
      <w:tblGrid>
        <w:gridCol w:w="1405"/>
        <w:gridCol w:w="3150"/>
        <w:gridCol w:w="2160"/>
        <w:gridCol w:w="1980"/>
        <w:gridCol w:w="955"/>
      </w:tblGrid>
      <w:tr w:rsidR="00AF0797" w:rsidRPr="004C329C" w14:paraId="4818D4A6" w14:textId="77777777" w:rsidTr="00AF0797">
        <w:tc>
          <w:tcPr>
            <w:tcW w:w="1405" w:type="dxa"/>
          </w:tcPr>
          <w:p w14:paraId="4355212D" w14:textId="2D8501DF" w:rsidR="00AF0797" w:rsidRPr="004C329C" w:rsidRDefault="00AF0797" w:rsidP="00E81572">
            <w:pPr>
              <w:pStyle w:val="Heading1"/>
              <w:spacing w:before="220" w:after="7"/>
              <w:ind w:left="0"/>
              <w:jc w:val="center"/>
              <w:rPr>
                <w:rFonts w:ascii="Calibri" w:hAnsi="Calibri" w:cs="Calibri"/>
                <w:color w:val="000000" w:themeColor="text1"/>
                <w:sz w:val="22"/>
                <w:szCs w:val="22"/>
              </w:rPr>
            </w:pPr>
            <w:r w:rsidRPr="004C329C">
              <w:rPr>
                <w:rFonts w:ascii="Calibri" w:hAnsi="Calibri" w:cs="Calibri"/>
                <w:color w:val="000000" w:themeColor="text1"/>
                <w:sz w:val="22"/>
                <w:szCs w:val="22"/>
              </w:rPr>
              <w:t>Module</w:t>
            </w:r>
          </w:p>
        </w:tc>
        <w:tc>
          <w:tcPr>
            <w:tcW w:w="3150" w:type="dxa"/>
          </w:tcPr>
          <w:p w14:paraId="70B9F458" w14:textId="040C7F96" w:rsidR="00AF0797" w:rsidRPr="004C329C" w:rsidRDefault="00AF0797" w:rsidP="00E81572">
            <w:pPr>
              <w:pStyle w:val="Heading1"/>
              <w:spacing w:before="220" w:after="7"/>
              <w:ind w:left="0"/>
              <w:jc w:val="center"/>
              <w:rPr>
                <w:rFonts w:ascii="Calibri" w:hAnsi="Calibri" w:cs="Calibri"/>
                <w:color w:val="000000" w:themeColor="text1"/>
                <w:sz w:val="22"/>
                <w:szCs w:val="22"/>
              </w:rPr>
            </w:pPr>
            <w:r w:rsidRPr="004C329C">
              <w:rPr>
                <w:rFonts w:ascii="Calibri" w:hAnsi="Calibri" w:cs="Calibri"/>
                <w:color w:val="000000" w:themeColor="text1"/>
                <w:sz w:val="22"/>
                <w:szCs w:val="22"/>
              </w:rPr>
              <w:t>Course and Module Learning Objectives</w:t>
            </w:r>
          </w:p>
        </w:tc>
        <w:tc>
          <w:tcPr>
            <w:tcW w:w="2160" w:type="dxa"/>
          </w:tcPr>
          <w:p w14:paraId="51414196" w14:textId="52B47A05" w:rsidR="00AF0797" w:rsidRPr="004C329C" w:rsidRDefault="00AF0797" w:rsidP="00E81572">
            <w:pPr>
              <w:pStyle w:val="Heading1"/>
              <w:spacing w:before="220" w:after="7"/>
              <w:ind w:left="0"/>
              <w:jc w:val="center"/>
              <w:rPr>
                <w:rFonts w:ascii="Calibri" w:hAnsi="Calibri" w:cs="Calibri"/>
                <w:color w:val="000000" w:themeColor="text1"/>
                <w:sz w:val="22"/>
                <w:szCs w:val="22"/>
              </w:rPr>
            </w:pPr>
            <w:r w:rsidRPr="004C329C">
              <w:rPr>
                <w:rFonts w:ascii="Calibri" w:hAnsi="Calibri" w:cs="Calibri"/>
                <w:color w:val="000000" w:themeColor="text1"/>
                <w:sz w:val="22"/>
                <w:szCs w:val="22"/>
              </w:rPr>
              <w:t>Instructional Materials</w:t>
            </w:r>
          </w:p>
        </w:tc>
        <w:tc>
          <w:tcPr>
            <w:tcW w:w="1980" w:type="dxa"/>
          </w:tcPr>
          <w:p w14:paraId="528E248C" w14:textId="77777777" w:rsidR="00AF0797" w:rsidRPr="004C329C" w:rsidRDefault="00AF0797" w:rsidP="00E81572">
            <w:pPr>
              <w:pStyle w:val="Heading1"/>
              <w:spacing w:before="220" w:after="7"/>
              <w:ind w:left="0"/>
              <w:jc w:val="center"/>
              <w:rPr>
                <w:rFonts w:ascii="Calibri" w:hAnsi="Calibri" w:cs="Calibri"/>
                <w:color w:val="000000" w:themeColor="text1"/>
                <w:sz w:val="22"/>
                <w:szCs w:val="22"/>
              </w:rPr>
            </w:pPr>
            <w:r w:rsidRPr="004C329C">
              <w:rPr>
                <w:rFonts w:ascii="Calibri" w:hAnsi="Calibri" w:cs="Calibri"/>
                <w:color w:val="000000" w:themeColor="text1"/>
                <w:sz w:val="22"/>
                <w:szCs w:val="22"/>
              </w:rPr>
              <w:t>Assignments/ Assessments</w:t>
            </w:r>
          </w:p>
        </w:tc>
        <w:tc>
          <w:tcPr>
            <w:tcW w:w="955" w:type="dxa"/>
          </w:tcPr>
          <w:p w14:paraId="4861851C" w14:textId="267CA77C" w:rsidR="00AF0797" w:rsidRPr="004C329C" w:rsidRDefault="00AF0797" w:rsidP="00E81572">
            <w:pPr>
              <w:pStyle w:val="Heading1"/>
              <w:spacing w:before="220" w:after="7"/>
              <w:ind w:left="0"/>
              <w:jc w:val="center"/>
              <w:rPr>
                <w:rFonts w:ascii="Calibri" w:hAnsi="Calibri" w:cs="Calibri"/>
                <w:color w:val="000000" w:themeColor="text1"/>
                <w:sz w:val="22"/>
                <w:szCs w:val="22"/>
              </w:rPr>
            </w:pPr>
            <w:r w:rsidRPr="004C329C">
              <w:rPr>
                <w:rFonts w:ascii="Calibri" w:hAnsi="Calibri" w:cs="Calibri"/>
                <w:color w:val="000000" w:themeColor="text1"/>
                <w:sz w:val="22"/>
                <w:szCs w:val="22"/>
              </w:rPr>
              <w:t>Due Date(s)</w:t>
            </w:r>
          </w:p>
        </w:tc>
      </w:tr>
      <w:tr w:rsidR="00AF0797" w:rsidRPr="004C329C" w14:paraId="79769F05" w14:textId="77777777" w:rsidTr="00AF0797">
        <w:tc>
          <w:tcPr>
            <w:tcW w:w="1405" w:type="dxa"/>
          </w:tcPr>
          <w:p w14:paraId="60B8F43B" w14:textId="4C7444C1" w:rsidR="00AF0797" w:rsidRPr="004C329C" w:rsidRDefault="00AF0797" w:rsidP="00E81572">
            <w:pPr>
              <w:pStyle w:val="Heading1"/>
              <w:spacing w:before="230"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Getting Started</w:t>
            </w:r>
          </w:p>
        </w:tc>
        <w:tc>
          <w:tcPr>
            <w:tcW w:w="3150" w:type="dxa"/>
          </w:tcPr>
          <w:p w14:paraId="38DB7394" w14:textId="05442EBD" w:rsidR="00AF0797" w:rsidRPr="004C329C" w:rsidRDefault="00AF0797" w:rsidP="00E81572">
            <w:pPr>
              <w:pStyle w:val="Heading1"/>
              <w:spacing w:before="230" w:after="7"/>
              <w:ind w:left="0"/>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Course Introduction</w:t>
            </w:r>
          </w:p>
        </w:tc>
        <w:tc>
          <w:tcPr>
            <w:tcW w:w="2160" w:type="dxa"/>
          </w:tcPr>
          <w:p w14:paraId="031FDF00" w14:textId="641BFA25"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 xml:space="preserve">Welcome Module in Moodle </w:t>
            </w:r>
          </w:p>
          <w:p w14:paraId="78949A0B" w14:textId="54363777"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 xml:space="preserve">Learner Support Module in Moodle </w:t>
            </w:r>
          </w:p>
          <w:p w14:paraId="55EDC3AA" w14:textId="7E61C6E5"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 xml:space="preserve">Getting Started Module in Moodle </w:t>
            </w:r>
          </w:p>
        </w:tc>
        <w:tc>
          <w:tcPr>
            <w:tcW w:w="1980" w:type="dxa"/>
          </w:tcPr>
          <w:p w14:paraId="1C0A73D2" w14:textId="4C3E039F" w:rsidR="00AF0797" w:rsidRPr="004C329C" w:rsidRDefault="00AF0797" w:rsidP="00772408">
            <w:pPr>
              <w:pStyle w:val="ListParagraph"/>
              <w:numPr>
                <w:ilvl w:val="0"/>
                <w:numId w:val="8"/>
              </w:numPr>
              <w:spacing w:after="7"/>
              <w:rPr>
                <w:rFonts w:ascii="Calibri" w:hAnsi="Calibri" w:cs="Calibri"/>
                <w:iCs/>
                <w:color w:val="000000" w:themeColor="text1"/>
              </w:rPr>
            </w:pPr>
            <w:r w:rsidRPr="004C329C">
              <w:rPr>
                <w:rFonts w:ascii="Calibri" w:hAnsi="Calibri" w:cs="Calibri"/>
                <w:iCs/>
                <w:color w:val="000000" w:themeColor="text1"/>
              </w:rPr>
              <w:t>Introduce Yourself Forum Post</w:t>
            </w:r>
          </w:p>
          <w:p w14:paraId="1D7834DD" w14:textId="5F221BED" w:rsidR="00AF0797" w:rsidRPr="004C329C" w:rsidRDefault="00AF0797" w:rsidP="00772408">
            <w:pPr>
              <w:pStyle w:val="ListParagraph"/>
              <w:numPr>
                <w:ilvl w:val="0"/>
                <w:numId w:val="8"/>
              </w:numPr>
              <w:spacing w:after="7"/>
              <w:rPr>
                <w:rFonts w:ascii="Calibri" w:hAnsi="Calibri" w:cs="Calibri"/>
                <w:iCs/>
                <w:color w:val="000000" w:themeColor="text1"/>
              </w:rPr>
            </w:pPr>
            <w:r w:rsidRPr="004C329C">
              <w:rPr>
                <w:rFonts w:ascii="Calibri" w:hAnsi="Calibri" w:cs="Calibri"/>
                <w:iCs/>
                <w:color w:val="000000" w:themeColor="text1"/>
              </w:rPr>
              <w:t xml:space="preserve">Syllabus Quiz </w:t>
            </w:r>
          </w:p>
        </w:tc>
        <w:tc>
          <w:tcPr>
            <w:tcW w:w="955" w:type="dxa"/>
          </w:tcPr>
          <w:p w14:paraId="2790CF8A" w14:textId="05521651" w:rsidR="00AF0797" w:rsidRPr="004C329C" w:rsidRDefault="00AF0797" w:rsidP="00772408">
            <w:pPr>
              <w:pStyle w:val="Heading1"/>
              <w:numPr>
                <w:ilvl w:val="0"/>
                <w:numId w:val="8"/>
              </w:numPr>
              <w:spacing w:after="7"/>
              <w:rPr>
                <w:rFonts w:ascii="Calibri" w:hAnsi="Calibri" w:cs="Calibri"/>
                <w:b w:val="0"/>
                <w:bCs w:val="0"/>
                <w:color w:val="000000" w:themeColor="text1"/>
                <w:sz w:val="22"/>
                <w:szCs w:val="22"/>
              </w:rPr>
            </w:pPr>
            <w:r w:rsidRPr="004C329C">
              <w:rPr>
                <w:rFonts w:ascii="Calibri" w:hAnsi="Calibri" w:cs="Calibri"/>
                <w:b w:val="0"/>
                <w:bCs w:val="0"/>
                <w:i/>
                <w:color w:val="000000" w:themeColor="text1"/>
                <w:sz w:val="22"/>
                <w:szCs w:val="22"/>
              </w:rPr>
              <w:t>TBA</w:t>
            </w:r>
          </w:p>
        </w:tc>
      </w:tr>
      <w:tr w:rsidR="00AF0797" w:rsidRPr="004C329C" w14:paraId="06A56ED4" w14:textId="77777777" w:rsidTr="00AF0797">
        <w:tc>
          <w:tcPr>
            <w:tcW w:w="1405" w:type="dxa"/>
          </w:tcPr>
          <w:p w14:paraId="1091D7C0" w14:textId="515F1642" w:rsidR="00AF0797" w:rsidRPr="004C329C" w:rsidRDefault="00AF0797" w:rsidP="00E81572">
            <w:pPr>
              <w:pStyle w:val="Heading1"/>
              <w:spacing w:before="230" w:after="7"/>
              <w:ind w:left="0"/>
              <w:rPr>
                <w:rFonts w:ascii="Calibri" w:hAnsi="Calibri" w:cs="Calibri"/>
                <w:color w:val="000000" w:themeColor="text1"/>
                <w:sz w:val="22"/>
                <w:szCs w:val="22"/>
              </w:rPr>
            </w:pPr>
            <w:r w:rsidRPr="004C329C">
              <w:rPr>
                <w:rFonts w:ascii="Calibri" w:hAnsi="Calibri" w:cs="Calibri"/>
                <w:color w:val="000000" w:themeColor="text1"/>
                <w:sz w:val="22"/>
                <w:szCs w:val="22"/>
              </w:rPr>
              <w:lastRenderedPageBreak/>
              <w:t>Digital Skills</w:t>
            </w:r>
          </w:p>
        </w:tc>
        <w:tc>
          <w:tcPr>
            <w:tcW w:w="3150" w:type="dxa"/>
          </w:tcPr>
          <w:p w14:paraId="676CB0AD" w14:textId="2EADCEE0" w:rsidR="00AF0797" w:rsidRPr="004C329C" w:rsidRDefault="00AF0797" w:rsidP="00772408">
            <w:pPr>
              <w:pStyle w:val="ListParagraph"/>
              <w:numPr>
                <w:ilvl w:val="0"/>
                <w:numId w:val="15"/>
              </w:numPr>
              <w:rPr>
                <w:rFonts w:ascii="Calibri" w:hAnsi="Calibri" w:cs="Calibri"/>
                <w:color w:val="000000" w:themeColor="text1"/>
              </w:rPr>
            </w:pPr>
            <w:r w:rsidRPr="004C329C">
              <w:rPr>
                <w:rFonts w:ascii="Calibri" w:hAnsi="Calibri" w:cs="Calibri"/>
                <w:color w:val="000000" w:themeColor="text1"/>
              </w:rPr>
              <w:t>Conduct effective online searches using advanced search techniques. (DSLO1)</w:t>
            </w:r>
          </w:p>
          <w:p w14:paraId="4FC2C06D" w14:textId="5CE625A4" w:rsidR="00AF0797" w:rsidRPr="004C329C" w:rsidRDefault="00AF0797" w:rsidP="00772408">
            <w:pPr>
              <w:pStyle w:val="ListParagraph"/>
              <w:numPr>
                <w:ilvl w:val="0"/>
                <w:numId w:val="15"/>
              </w:numPr>
              <w:rPr>
                <w:rFonts w:ascii="Calibri" w:hAnsi="Calibri" w:cs="Calibri"/>
                <w:color w:val="000000" w:themeColor="text1"/>
              </w:rPr>
            </w:pPr>
            <w:r w:rsidRPr="004C329C">
              <w:rPr>
                <w:rFonts w:ascii="Calibri" w:hAnsi="Calibri" w:cs="Calibri"/>
                <w:color w:val="000000" w:themeColor="text1"/>
              </w:rPr>
              <w:t>Use academic databases such as PubMed and CINAHL to locate peer-reviewed articles. (DSLO1)</w:t>
            </w:r>
          </w:p>
          <w:p w14:paraId="7D5CFECB" w14:textId="043EDC40" w:rsidR="00AF0797" w:rsidRPr="004C329C" w:rsidRDefault="00AF0797" w:rsidP="00772408">
            <w:pPr>
              <w:pStyle w:val="ListParagraph"/>
              <w:numPr>
                <w:ilvl w:val="0"/>
                <w:numId w:val="15"/>
              </w:numPr>
              <w:rPr>
                <w:rFonts w:ascii="Calibri" w:hAnsi="Calibri" w:cs="Calibri"/>
                <w:color w:val="000000" w:themeColor="text1"/>
              </w:rPr>
            </w:pPr>
            <w:r w:rsidRPr="004C329C">
              <w:rPr>
                <w:rFonts w:ascii="Calibri" w:hAnsi="Calibri" w:cs="Calibri"/>
                <w:color w:val="000000" w:themeColor="text1"/>
              </w:rPr>
              <w:t>Evaluate the credibility and relevance of various online sources. (DSLO1)</w:t>
            </w:r>
          </w:p>
          <w:p w14:paraId="73A7B2D8" w14:textId="7A94244A" w:rsidR="00AF0797" w:rsidRPr="004C329C" w:rsidRDefault="00AF0797" w:rsidP="00772408">
            <w:pPr>
              <w:pStyle w:val="ListParagraph"/>
              <w:numPr>
                <w:ilvl w:val="0"/>
                <w:numId w:val="15"/>
              </w:numPr>
              <w:rPr>
                <w:rFonts w:ascii="Calibri" w:hAnsi="Calibri" w:cs="Calibri"/>
                <w:color w:val="000000" w:themeColor="text1"/>
              </w:rPr>
            </w:pPr>
            <w:r w:rsidRPr="004C329C">
              <w:rPr>
                <w:rFonts w:ascii="Calibri" w:hAnsi="Calibri" w:cs="Calibri"/>
                <w:color w:val="000000" w:themeColor="text1"/>
              </w:rPr>
              <w:t>Differentiate between scholarly and popular sources of information. (DSLO1)</w:t>
            </w:r>
          </w:p>
          <w:p w14:paraId="0385077A" w14:textId="20412F0F" w:rsidR="00AF0797" w:rsidRPr="004C329C" w:rsidRDefault="00AF0797" w:rsidP="00772408">
            <w:pPr>
              <w:pStyle w:val="ListParagraph"/>
              <w:numPr>
                <w:ilvl w:val="0"/>
                <w:numId w:val="15"/>
              </w:numPr>
              <w:rPr>
                <w:rFonts w:ascii="Calibri" w:hAnsi="Calibri" w:cs="Calibri"/>
                <w:color w:val="000000" w:themeColor="text1"/>
              </w:rPr>
            </w:pPr>
            <w:r w:rsidRPr="004C329C">
              <w:rPr>
                <w:rFonts w:ascii="Calibri" w:hAnsi="Calibri" w:cs="Calibri"/>
                <w:color w:val="000000" w:themeColor="text1"/>
              </w:rPr>
              <w:t>Apply appropriate citation practices using digital tools. (DSLO1)</w:t>
            </w:r>
          </w:p>
          <w:p w14:paraId="3A5BCF98" w14:textId="7FB715CE" w:rsidR="00AF0797" w:rsidRPr="004C329C" w:rsidRDefault="00AF0797" w:rsidP="00772408">
            <w:pPr>
              <w:pStyle w:val="ListParagraph"/>
              <w:numPr>
                <w:ilvl w:val="0"/>
                <w:numId w:val="15"/>
              </w:numPr>
              <w:rPr>
                <w:rFonts w:ascii="Calibri" w:hAnsi="Calibri" w:cs="Calibri"/>
                <w:color w:val="000000" w:themeColor="text1"/>
              </w:rPr>
            </w:pPr>
            <w:r w:rsidRPr="004C329C">
              <w:rPr>
                <w:rFonts w:ascii="Calibri" w:hAnsi="Calibri" w:cs="Calibri"/>
                <w:color w:val="000000" w:themeColor="text1"/>
              </w:rPr>
              <w:t>Apply digital literacy skills to support academic research and real-world decision-making. (DSLO1)</w:t>
            </w:r>
          </w:p>
        </w:tc>
        <w:tc>
          <w:tcPr>
            <w:tcW w:w="2160" w:type="dxa"/>
          </w:tcPr>
          <w:p w14:paraId="7291BCE8" w14:textId="757E0A1F"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Understanding Source Types Page in Moodle</w:t>
            </w:r>
          </w:p>
          <w:p w14:paraId="6F37CAD7" w14:textId="3F310E4F" w:rsidR="00AF0797" w:rsidRPr="004C329C" w:rsidRDefault="00AF0797" w:rsidP="00772408">
            <w:pPr>
              <w:pStyle w:val="Heading1"/>
              <w:numPr>
                <w:ilvl w:val="0"/>
                <w:numId w:val="1"/>
              </w:numPr>
              <w:spacing w:after="7"/>
              <w:rPr>
                <w:rFonts w:ascii="Calibri" w:hAnsi="Calibri" w:cs="Calibri"/>
                <w:b w:val="0"/>
                <w:bCs w:val="0"/>
                <w:iCs/>
                <w:color w:val="000000" w:themeColor="text1"/>
                <w:sz w:val="22"/>
                <w:szCs w:val="22"/>
              </w:rPr>
            </w:pPr>
            <w:r w:rsidRPr="004C329C">
              <w:rPr>
                <w:rFonts w:ascii="Calibri" w:hAnsi="Calibri" w:cs="Calibri"/>
                <w:b w:val="0"/>
                <w:bCs w:val="0"/>
                <w:iCs/>
                <w:color w:val="000000" w:themeColor="text1"/>
                <w:sz w:val="22"/>
                <w:szCs w:val="22"/>
              </w:rPr>
              <w:t>Online Research and Database Navigation Page with linked Pages in Moodle</w:t>
            </w:r>
          </w:p>
        </w:tc>
        <w:tc>
          <w:tcPr>
            <w:tcW w:w="1980" w:type="dxa"/>
          </w:tcPr>
          <w:p w14:paraId="05668AB2"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Understanding Source Types Quiz</w:t>
            </w:r>
          </w:p>
          <w:p w14:paraId="6B2ABCD1" w14:textId="2094BEC0"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Database Navigation Assignment PDF file</w:t>
            </w:r>
          </w:p>
          <w:p w14:paraId="19AFEA9D" w14:textId="092853FD"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 xml:space="preserve">Digital Skills </w:t>
            </w:r>
          </w:p>
          <w:p w14:paraId="4A6D8507" w14:textId="63ADB2C4"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Quiz</w:t>
            </w:r>
          </w:p>
        </w:tc>
        <w:tc>
          <w:tcPr>
            <w:tcW w:w="955" w:type="dxa"/>
          </w:tcPr>
          <w:p w14:paraId="66953F2C" w14:textId="77777777" w:rsidR="00AF0797" w:rsidRPr="004C329C" w:rsidRDefault="00AF0797" w:rsidP="00E81572">
            <w:pPr>
              <w:pStyle w:val="Heading1"/>
              <w:spacing w:before="230" w:after="7"/>
              <w:ind w:left="0"/>
              <w:rPr>
                <w:rFonts w:ascii="Calibri" w:hAnsi="Calibri" w:cs="Calibri"/>
                <w:color w:val="000000" w:themeColor="text1"/>
                <w:sz w:val="22"/>
                <w:szCs w:val="22"/>
              </w:rPr>
            </w:pPr>
          </w:p>
        </w:tc>
      </w:tr>
      <w:tr w:rsidR="00AF0797" w:rsidRPr="004C329C" w14:paraId="50F8B9BD" w14:textId="77777777" w:rsidTr="00AF0797">
        <w:tc>
          <w:tcPr>
            <w:tcW w:w="1405" w:type="dxa"/>
          </w:tcPr>
          <w:p w14:paraId="22086FD8" w14:textId="068935D1" w:rsidR="00AF0797" w:rsidRPr="004C329C" w:rsidRDefault="00AF0797" w:rsidP="00E81572">
            <w:pPr>
              <w:pStyle w:val="Heading1"/>
              <w:spacing w:before="230" w:after="7"/>
              <w:ind w:left="0"/>
              <w:rPr>
                <w:rFonts w:ascii="Calibri" w:hAnsi="Calibri" w:cs="Calibri"/>
                <w:color w:val="000000" w:themeColor="text1"/>
                <w:sz w:val="22"/>
                <w:szCs w:val="22"/>
              </w:rPr>
            </w:pPr>
            <w:r w:rsidRPr="004C329C">
              <w:rPr>
                <w:rFonts w:ascii="Calibri" w:eastAsia="Times New Roman" w:hAnsi="Calibri" w:cs="Calibri"/>
                <w:sz w:val="22"/>
                <w:szCs w:val="22"/>
              </w:rPr>
              <w:t>Module 1: Endocrine</w:t>
            </w:r>
          </w:p>
        </w:tc>
        <w:tc>
          <w:tcPr>
            <w:tcW w:w="3150" w:type="dxa"/>
          </w:tcPr>
          <w:p w14:paraId="32122BF8" w14:textId="6C06F9B6" w:rsidR="00AF0797" w:rsidRPr="004C329C" w:rsidRDefault="00AF0797" w:rsidP="00772408">
            <w:pPr>
              <w:pStyle w:val="ListParagraph"/>
              <w:numPr>
                <w:ilvl w:val="0"/>
                <w:numId w:val="16"/>
              </w:numPr>
              <w:rPr>
                <w:rFonts w:ascii="Calibri" w:hAnsi="Calibri" w:cs="Calibri"/>
                <w:bCs/>
              </w:rPr>
            </w:pPr>
            <w:r w:rsidRPr="004C329C">
              <w:rPr>
                <w:rFonts w:ascii="Calibri" w:hAnsi="Calibri" w:cs="Calibri"/>
                <w:bCs/>
              </w:rPr>
              <w:t>Identify the major endocrine organs, their anatomical locations, and the hormones they produce</w:t>
            </w:r>
            <w:r w:rsidRPr="004C329C">
              <w:rPr>
                <w:rFonts w:ascii="Calibri" w:hAnsi="Calibri" w:cs="Calibri"/>
              </w:rPr>
              <w:t xml:space="preserve"> (CLO1-2)</w:t>
            </w:r>
          </w:p>
          <w:p w14:paraId="7E2DA780" w14:textId="499677BC" w:rsidR="00AF0797" w:rsidRPr="004C329C" w:rsidRDefault="00AF0797" w:rsidP="00772408">
            <w:pPr>
              <w:pStyle w:val="ListParagraph"/>
              <w:numPr>
                <w:ilvl w:val="0"/>
                <w:numId w:val="16"/>
              </w:numPr>
              <w:rPr>
                <w:rFonts w:ascii="Calibri" w:hAnsi="Calibri" w:cs="Calibri"/>
                <w:bCs/>
              </w:rPr>
            </w:pPr>
            <w:r w:rsidRPr="004C329C">
              <w:rPr>
                <w:rFonts w:ascii="Calibri" w:hAnsi="Calibri" w:cs="Calibri"/>
                <w:bCs/>
              </w:rPr>
              <w:t xml:space="preserve">Classify hormones by chemical structure and explain how they act through various receptor types and signaling pathways </w:t>
            </w:r>
            <w:r w:rsidRPr="004C329C">
              <w:rPr>
                <w:rFonts w:ascii="Calibri" w:hAnsi="Calibri" w:cs="Calibri"/>
              </w:rPr>
              <w:t>(CLO1-4)</w:t>
            </w:r>
          </w:p>
          <w:p w14:paraId="387FD49C" w14:textId="386B0FE7" w:rsidR="00AF0797" w:rsidRPr="004C329C" w:rsidRDefault="00AF0797" w:rsidP="00772408">
            <w:pPr>
              <w:pStyle w:val="ListParagraph"/>
              <w:numPr>
                <w:ilvl w:val="0"/>
                <w:numId w:val="16"/>
              </w:numPr>
              <w:rPr>
                <w:rFonts w:ascii="Calibri" w:hAnsi="Calibri" w:cs="Calibri"/>
                <w:bCs/>
              </w:rPr>
            </w:pPr>
            <w:r w:rsidRPr="004C329C">
              <w:rPr>
                <w:rFonts w:ascii="Calibri" w:hAnsi="Calibri" w:cs="Calibri"/>
                <w:bCs/>
              </w:rPr>
              <w:t xml:space="preserve">Describe mechanisms of hormonal regulation, including feedback loops and responses to humoral, hormonal, and neural stimuli </w:t>
            </w:r>
            <w:r w:rsidRPr="004C329C">
              <w:rPr>
                <w:rFonts w:ascii="Calibri" w:hAnsi="Calibri" w:cs="Calibri"/>
              </w:rPr>
              <w:t>(CLO1-6)</w:t>
            </w:r>
          </w:p>
          <w:p w14:paraId="1B0C28EF" w14:textId="0B4E4785" w:rsidR="00AF0797" w:rsidRPr="004C329C" w:rsidRDefault="00AF0797" w:rsidP="00772408">
            <w:pPr>
              <w:pStyle w:val="ListParagraph"/>
              <w:numPr>
                <w:ilvl w:val="0"/>
                <w:numId w:val="16"/>
              </w:numPr>
              <w:rPr>
                <w:rFonts w:ascii="Calibri" w:hAnsi="Calibri" w:cs="Calibri"/>
                <w:bCs/>
              </w:rPr>
            </w:pPr>
            <w:r w:rsidRPr="004C329C">
              <w:rPr>
                <w:rFonts w:ascii="Calibri" w:hAnsi="Calibri" w:cs="Calibri"/>
                <w:bCs/>
              </w:rPr>
              <w:t xml:space="preserve">Summarize the roles of key glands, such as the pituitary, thyroid, adrenal, pancreas, and reproductive organs, in maintaining homeostasis </w:t>
            </w:r>
            <w:r w:rsidRPr="004C329C">
              <w:rPr>
                <w:rFonts w:ascii="Calibri" w:hAnsi="Calibri" w:cs="Calibri"/>
              </w:rPr>
              <w:t>(CLO1-6)</w:t>
            </w:r>
          </w:p>
          <w:p w14:paraId="3C8B1E82" w14:textId="70178D13" w:rsidR="00AF0797" w:rsidRPr="004C329C" w:rsidRDefault="00AF0797" w:rsidP="00772408">
            <w:pPr>
              <w:pStyle w:val="ListParagraph"/>
              <w:numPr>
                <w:ilvl w:val="0"/>
                <w:numId w:val="16"/>
              </w:numPr>
              <w:rPr>
                <w:rFonts w:ascii="Calibri" w:hAnsi="Calibri" w:cs="Calibri"/>
                <w:bCs/>
              </w:rPr>
            </w:pPr>
            <w:r w:rsidRPr="004C329C">
              <w:rPr>
                <w:rFonts w:ascii="Calibri" w:hAnsi="Calibri" w:cs="Calibri"/>
                <w:bCs/>
              </w:rPr>
              <w:t xml:space="preserve">Explain the physiological effects of endocrine hormones on metabolism, growth, reproduction, and calcium and glucose balance </w:t>
            </w:r>
            <w:r w:rsidRPr="004C329C">
              <w:rPr>
                <w:rFonts w:ascii="Calibri" w:hAnsi="Calibri" w:cs="Calibri"/>
              </w:rPr>
              <w:lastRenderedPageBreak/>
              <w:t>(CLO1-6)</w:t>
            </w:r>
          </w:p>
          <w:p w14:paraId="7FCFE1A7" w14:textId="5EB154D1" w:rsidR="00AF0797" w:rsidRPr="004C329C" w:rsidRDefault="00AF0797" w:rsidP="00772408">
            <w:pPr>
              <w:pStyle w:val="ListParagraph"/>
              <w:numPr>
                <w:ilvl w:val="0"/>
                <w:numId w:val="16"/>
              </w:numPr>
              <w:rPr>
                <w:rFonts w:ascii="Calibri" w:hAnsi="Calibri" w:cs="Calibri"/>
                <w:bCs/>
              </w:rPr>
            </w:pPr>
            <w:r w:rsidRPr="004C329C">
              <w:rPr>
                <w:rFonts w:ascii="Calibri" w:hAnsi="Calibri" w:cs="Calibri"/>
                <w:bCs/>
              </w:rPr>
              <w:t xml:space="preserve">Describe the embryological origins of the endocrine system and how endocrine function changes across the lifespan </w:t>
            </w:r>
            <w:r w:rsidRPr="004C329C">
              <w:rPr>
                <w:rFonts w:ascii="Calibri" w:hAnsi="Calibri" w:cs="Calibri"/>
              </w:rPr>
              <w:t>(CLO1-6)</w:t>
            </w:r>
          </w:p>
        </w:tc>
        <w:tc>
          <w:tcPr>
            <w:tcW w:w="2160" w:type="dxa"/>
          </w:tcPr>
          <w:p w14:paraId="006EA715" w14:textId="2D70B6A9"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lastRenderedPageBreak/>
              <w:t>Chapter 1 in textbook</w:t>
            </w:r>
          </w:p>
          <w:p w14:paraId="10132CE0" w14:textId="7F48BB1A"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1 Chapter PowerPoint slides</w:t>
            </w:r>
          </w:p>
          <w:p w14:paraId="72A3D3EC" w14:textId="1CDA5EAC"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Case Analysis with guiding questions</w:t>
            </w:r>
          </w:p>
        </w:tc>
        <w:tc>
          <w:tcPr>
            <w:tcW w:w="1980" w:type="dxa"/>
          </w:tcPr>
          <w:p w14:paraId="40EE90E4"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1 Quiz</w:t>
            </w:r>
          </w:p>
          <w:p w14:paraId="1B39635B"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Case Study file</w:t>
            </w:r>
          </w:p>
          <w:p w14:paraId="0D0B940D" w14:textId="67B0A6C1" w:rsidR="00AF0797" w:rsidRPr="004C329C" w:rsidRDefault="00AF0797" w:rsidP="00B96213">
            <w:pPr>
              <w:pStyle w:val="ListParagraph"/>
              <w:spacing w:before="227" w:after="7"/>
              <w:ind w:left="360"/>
              <w:rPr>
                <w:rFonts w:ascii="Calibri" w:eastAsia="Times New Roman" w:hAnsi="Calibri" w:cs="Calibri"/>
                <w:iCs/>
              </w:rPr>
            </w:pPr>
          </w:p>
        </w:tc>
        <w:tc>
          <w:tcPr>
            <w:tcW w:w="955" w:type="dxa"/>
          </w:tcPr>
          <w:p w14:paraId="0E27B00A" w14:textId="77777777" w:rsidR="00AF0797" w:rsidRPr="004C329C" w:rsidRDefault="00AF0797" w:rsidP="00E81572">
            <w:pPr>
              <w:pStyle w:val="Heading1"/>
              <w:spacing w:before="230" w:after="7"/>
              <w:ind w:left="0"/>
              <w:rPr>
                <w:rFonts w:ascii="Calibri" w:hAnsi="Calibri" w:cs="Calibri"/>
                <w:color w:val="000000" w:themeColor="text1"/>
                <w:sz w:val="22"/>
                <w:szCs w:val="22"/>
              </w:rPr>
            </w:pPr>
          </w:p>
        </w:tc>
      </w:tr>
      <w:tr w:rsidR="00AF0797" w:rsidRPr="004C329C" w14:paraId="70F1FFD9" w14:textId="77777777" w:rsidTr="00AF0797">
        <w:tc>
          <w:tcPr>
            <w:tcW w:w="1405" w:type="dxa"/>
          </w:tcPr>
          <w:p w14:paraId="756F4B3C" w14:textId="7AA57A1C" w:rsidR="00AF0797" w:rsidRPr="004C329C" w:rsidRDefault="00AF0797" w:rsidP="00E81572">
            <w:pPr>
              <w:pStyle w:val="Heading1"/>
              <w:spacing w:before="230" w:after="7"/>
              <w:ind w:left="0"/>
              <w:rPr>
                <w:rFonts w:ascii="Calibri" w:eastAsia="Times New Roman" w:hAnsi="Calibri" w:cs="Calibri"/>
                <w:sz w:val="22"/>
                <w:szCs w:val="22"/>
              </w:rPr>
            </w:pPr>
            <w:r w:rsidRPr="004C329C">
              <w:rPr>
                <w:rFonts w:ascii="Calibri" w:eastAsia="Times New Roman" w:hAnsi="Calibri" w:cs="Calibri"/>
                <w:sz w:val="22"/>
                <w:szCs w:val="22"/>
              </w:rPr>
              <w:t>Module 2: Blood</w:t>
            </w:r>
          </w:p>
        </w:tc>
        <w:tc>
          <w:tcPr>
            <w:tcW w:w="3150" w:type="dxa"/>
          </w:tcPr>
          <w:p w14:paraId="10C18D84" w14:textId="5A7FEA1D" w:rsidR="00AF0797" w:rsidRPr="004C329C" w:rsidRDefault="00AF0797" w:rsidP="00772408">
            <w:pPr>
              <w:pStyle w:val="ListParagraph"/>
              <w:numPr>
                <w:ilvl w:val="0"/>
                <w:numId w:val="17"/>
              </w:numPr>
              <w:rPr>
                <w:rFonts w:ascii="Calibri" w:hAnsi="Calibri" w:cs="Calibri"/>
              </w:rPr>
            </w:pPr>
            <w:r w:rsidRPr="004C329C">
              <w:rPr>
                <w:rFonts w:ascii="Calibri" w:hAnsi="Calibri" w:cs="Calibri"/>
              </w:rPr>
              <w:t>Identify the primary functions of blood, its fluid and cellular components, and its physical characteristics (CLO1-4)</w:t>
            </w:r>
          </w:p>
          <w:p w14:paraId="6C5EBB18" w14:textId="7D40710C" w:rsidR="00AF0797" w:rsidRPr="004C329C" w:rsidRDefault="00AF0797" w:rsidP="00772408">
            <w:pPr>
              <w:pStyle w:val="ListParagraph"/>
              <w:numPr>
                <w:ilvl w:val="0"/>
                <w:numId w:val="17"/>
              </w:numPr>
              <w:rPr>
                <w:rFonts w:ascii="Calibri" w:hAnsi="Calibri" w:cs="Calibri"/>
              </w:rPr>
            </w:pPr>
            <w:r w:rsidRPr="004C329C">
              <w:rPr>
                <w:rFonts w:ascii="Calibri" w:hAnsi="Calibri" w:cs="Calibri"/>
              </w:rPr>
              <w:t>Identify the most important proteins and other solutes present in blood plasma (CLO1-5)</w:t>
            </w:r>
          </w:p>
          <w:p w14:paraId="093C8620" w14:textId="152A53B1" w:rsidR="00AF0797" w:rsidRPr="004C329C" w:rsidRDefault="00AF0797" w:rsidP="00772408">
            <w:pPr>
              <w:pStyle w:val="ListParagraph"/>
              <w:numPr>
                <w:ilvl w:val="0"/>
                <w:numId w:val="17"/>
              </w:numPr>
              <w:rPr>
                <w:rFonts w:ascii="Calibri" w:hAnsi="Calibri" w:cs="Calibri"/>
              </w:rPr>
            </w:pPr>
            <w:r w:rsidRPr="004C329C">
              <w:rPr>
                <w:rFonts w:ascii="Calibri" w:hAnsi="Calibri" w:cs="Calibri"/>
              </w:rPr>
              <w:t>Describe the formation of the formed element components of blood (CLO1-4)</w:t>
            </w:r>
          </w:p>
          <w:p w14:paraId="71F23D95" w14:textId="178A6B23" w:rsidR="00AF0797" w:rsidRPr="004C329C" w:rsidRDefault="00AF0797" w:rsidP="00772408">
            <w:pPr>
              <w:pStyle w:val="ListParagraph"/>
              <w:numPr>
                <w:ilvl w:val="0"/>
                <w:numId w:val="17"/>
              </w:numPr>
              <w:rPr>
                <w:rFonts w:ascii="Calibri" w:hAnsi="Calibri" w:cs="Calibri"/>
              </w:rPr>
            </w:pPr>
            <w:r w:rsidRPr="004C329C">
              <w:rPr>
                <w:rFonts w:ascii="Calibri" w:hAnsi="Calibri" w:cs="Calibri"/>
              </w:rPr>
              <w:t>Discuss the structure and function of red blood cells and hemoglobin (CLO1-4)</w:t>
            </w:r>
          </w:p>
          <w:p w14:paraId="753173AA" w14:textId="1E48BE6C" w:rsidR="00AF0797" w:rsidRPr="004C329C" w:rsidRDefault="00AF0797" w:rsidP="00772408">
            <w:pPr>
              <w:pStyle w:val="ListParagraph"/>
              <w:numPr>
                <w:ilvl w:val="0"/>
                <w:numId w:val="17"/>
              </w:numPr>
              <w:rPr>
                <w:rFonts w:ascii="Calibri" w:hAnsi="Calibri" w:cs="Calibri"/>
              </w:rPr>
            </w:pPr>
            <w:r w:rsidRPr="004C329C">
              <w:rPr>
                <w:rFonts w:ascii="Calibri" w:hAnsi="Calibri" w:cs="Calibri"/>
              </w:rPr>
              <w:t>Classify and characterize white blood cells (CLO1-4)</w:t>
            </w:r>
          </w:p>
          <w:p w14:paraId="052F283D" w14:textId="7BA0DF45" w:rsidR="00AF0797" w:rsidRPr="004C329C" w:rsidRDefault="00AF0797" w:rsidP="00772408">
            <w:pPr>
              <w:pStyle w:val="ListParagraph"/>
              <w:numPr>
                <w:ilvl w:val="0"/>
                <w:numId w:val="17"/>
              </w:numPr>
              <w:rPr>
                <w:rFonts w:ascii="Calibri" w:hAnsi="Calibri" w:cs="Calibri"/>
              </w:rPr>
            </w:pPr>
            <w:r w:rsidRPr="004C329C">
              <w:rPr>
                <w:rFonts w:ascii="Calibri" w:hAnsi="Calibri" w:cs="Calibri"/>
              </w:rPr>
              <w:t>Describe the structure of platelets and explain the process of hemostasis (CLO1-4)</w:t>
            </w:r>
          </w:p>
          <w:p w14:paraId="7D2759CA" w14:textId="5746C2A1" w:rsidR="00AF0797" w:rsidRPr="004C329C" w:rsidRDefault="00AF0797" w:rsidP="00772408">
            <w:pPr>
              <w:pStyle w:val="ListParagraph"/>
              <w:numPr>
                <w:ilvl w:val="0"/>
                <w:numId w:val="17"/>
              </w:numPr>
              <w:rPr>
                <w:rFonts w:ascii="Calibri" w:hAnsi="Calibri" w:cs="Calibri"/>
              </w:rPr>
            </w:pPr>
            <w:r w:rsidRPr="004C329C">
              <w:rPr>
                <w:rFonts w:ascii="Calibri" w:hAnsi="Calibri" w:cs="Calibri"/>
              </w:rPr>
              <w:t>Explain the significance of AB and Rh blood groups in blood transfusions (CLO1)</w:t>
            </w:r>
          </w:p>
          <w:p w14:paraId="083D093C" w14:textId="03F38910" w:rsidR="00AF0797" w:rsidRPr="004C329C" w:rsidRDefault="00AF0797" w:rsidP="00772408">
            <w:pPr>
              <w:pStyle w:val="ListParagraph"/>
              <w:numPr>
                <w:ilvl w:val="0"/>
                <w:numId w:val="17"/>
              </w:numPr>
              <w:rPr>
                <w:rFonts w:ascii="Calibri" w:eastAsiaTheme="minorEastAsia" w:hAnsi="Calibri" w:cs="Calibri"/>
              </w:rPr>
            </w:pPr>
            <w:r w:rsidRPr="004C329C">
              <w:rPr>
                <w:rFonts w:ascii="Calibri" w:hAnsi="Calibri" w:cs="Calibri"/>
              </w:rPr>
              <w:t>Discuss a variety of blood disorders (CLO5-6)</w:t>
            </w:r>
          </w:p>
        </w:tc>
        <w:tc>
          <w:tcPr>
            <w:tcW w:w="2160" w:type="dxa"/>
          </w:tcPr>
          <w:p w14:paraId="117AA5D7" w14:textId="581C3175"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Chapter 2 in textbook</w:t>
            </w:r>
          </w:p>
          <w:p w14:paraId="606C03F7" w14:textId="54EF2EBB"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Chapter 2 PowerPoint slides</w:t>
            </w:r>
          </w:p>
          <w:p w14:paraId="2897FDFE" w14:textId="6FA1B1B4" w:rsidR="00AF0797" w:rsidRPr="004C329C" w:rsidRDefault="00AF0797" w:rsidP="0046103D">
            <w:pPr>
              <w:pStyle w:val="Heading1"/>
              <w:spacing w:after="7"/>
              <w:ind w:left="360"/>
              <w:rPr>
                <w:rFonts w:ascii="Calibri" w:hAnsi="Calibri" w:cs="Calibri"/>
                <w:b w:val="0"/>
                <w:iCs/>
                <w:color w:val="000000" w:themeColor="text1"/>
                <w:sz w:val="22"/>
                <w:szCs w:val="22"/>
              </w:rPr>
            </w:pPr>
          </w:p>
        </w:tc>
        <w:tc>
          <w:tcPr>
            <w:tcW w:w="1980" w:type="dxa"/>
          </w:tcPr>
          <w:p w14:paraId="2CD4B05A" w14:textId="37BCC6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2 Quiz</w:t>
            </w:r>
          </w:p>
          <w:p w14:paraId="76F9BD86" w14:textId="4A860AA2"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 xml:space="preserve">Discussion Forum Post </w:t>
            </w:r>
          </w:p>
          <w:p w14:paraId="69F7BFC7" w14:textId="767E312D" w:rsidR="00AF0797" w:rsidRPr="004C329C" w:rsidRDefault="00AF0797" w:rsidP="000021F3">
            <w:pPr>
              <w:pStyle w:val="ListParagraph"/>
              <w:spacing w:before="227" w:after="7"/>
              <w:ind w:left="360"/>
              <w:rPr>
                <w:rFonts w:ascii="Calibri" w:eastAsia="Times New Roman" w:hAnsi="Calibri" w:cs="Calibri"/>
                <w:iCs/>
              </w:rPr>
            </w:pPr>
          </w:p>
        </w:tc>
        <w:tc>
          <w:tcPr>
            <w:tcW w:w="955" w:type="dxa"/>
          </w:tcPr>
          <w:p w14:paraId="60853292" w14:textId="77777777" w:rsidR="00AF0797" w:rsidRPr="004C329C" w:rsidRDefault="00AF0797" w:rsidP="00E81572">
            <w:pPr>
              <w:pStyle w:val="Heading1"/>
              <w:spacing w:before="230" w:after="7"/>
              <w:ind w:left="0"/>
              <w:rPr>
                <w:rFonts w:ascii="Calibri" w:hAnsi="Calibri" w:cs="Calibri"/>
                <w:color w:val="000000" w:themeColor="text1"/>
                <w:sz w:val="22"/>
                <w:szCs w:val="22"/>
              </w:rPr>
            </w:pPr>
          </w:p>
        </w:tc>
      </w:tr>
      <w:tr w:rsidR="00AF0797" w:rsidRPr="004C329C" w14:paraId="718E02D5" w14:textId="77777777" w:rsidTr="00AF0797">
        <w:tc>
          <w:tcPr>
            <w:tcW w:w="1405" w:type="dxa"/>
          </w:tcPr>
          <w:p w14:paraId="1C114A92" w14:textId="2C91C626"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 xml:space="preserve">Module 3: </w:t>
            </w:r>
            <w:r w:rsidRPr="004C329C">
              <w:rPr>
                <w:rFonts w:ascii="Calibri" w:eastAsia="Times New Roman" w:hAnsi="Calibri" w:cs="Calibri"/>
                <w:color w:val="000000" w:themeColor="text1"/>
                <w:sz w:val="22"/>
                <w:szCs w:val="22"/>
              </w:rPr>
              <w:t>Heart</w:t>
            </w:r>
          </w:p>
        </w:tc>
        <w:tc>
          <w:tcPr>
            <w:tcW w:w="3150" w:type="dxa"/>
          </w:tcPr>
          <w:p w14:paraId="2B9C262A" w14:textId="499FFA53" w:rsidR="00AF0797" w:rsidRPr="004C329C" w:rsidRDefault="00AF0797" w:rsidP="00772408">
            <w:pPr>
              <w:pStyle w:val="ListParagraph"/>
              <w:numPr>
                <w:ilvl w:val="0"/>
                <w:numId w:val="18"/>
              </w:numPr>
              <w:rPr>
                <w:rFonts w:ascii="Calibri" w:hAnsi="Calibri" w:cs="Calibri"/>
              </w:rPr>
            </w:pPr>
            <w:r w:rsidRPr="004C329C">
              <w:rPr>
                <w:rFonts w:ascii="Calibri" w:hAnsi="Calibri" w:cs="Calibri"/>
              </w:rPr>
              <w:t>Identify and describe the interior and exterior parts of the human heart (CLO1-2)</w:t>
            </w:r>
          </w:p>
          <w:p w14:paraId="2070F2E0" w14:textId="2309E099" w:rsidR="00AF0797" w:rsidRPr="004C329C" w:rsidRDefault="00AF0797" w:rsidP="00772408">
            <w:pPr>
              <w:pStyle w:val="ListParagraph"/>
              <w:numPr>
                <w:ilvl w:val="0"/>
                <w:numId w:val="18"/>
              </w:numPr>
              <w:rPr>
                <w:rFonts w:ascii="Calibri" w:hAnsi="Calibri" w:cs="Calibri"/>
              </w:rPr>
            </w:pPr>
            <w:r w:rsidRPr="004C329C">
              <w:rPr>
                <w:rFonts w:ascii="Calibri" w:hAnsi="Calibri" w:cs="Calibri"/>
              </w:rPr>
              <w:t>Describe the path of blood through the cardiac circuits (CLO1-5)</w:t>
            </w:r>
          </w:p>
          <w:p w14:paraId="28223825" w14:textId="2DF34F07" w:rsidR="00AF0797" w:rsidRPr="004C329C" w:rsidRDefault="00AF0797" w:rsidP="00772408">
            <w:pPr>
              <w:pStyle w:val="ListParagraph"/>
              <w:numPr>
                <w:ilvl w:val="0"/>
                <w:numId w:val="18"/>
              </w:numPr>
              <w:rPr>
                <w:rFonts w:ascii="Calibri" w:hAnsi="Calibri" w:cs="Calibri"/>
              </w:rPr>
            </w:pPr>
            <w:r w:rsidRPr="004C329C">
              <w:rPr>
                <w:rFonts w:ascii="Calibri" w:hAnsi="Calibri" w:cs="Calibri"/>
              </w:rPr>
              <w:t>Describe the size, shape, and location of the heart (CLO1-2)</w:t>
            </w:r>
          </w:p>
          <w:p w14:paraId="43D0A2D5" w14:textId="2429C77A" w:rsidR="00AF0797" w:rsidRPr="004C329C" w:rsidRDefault="00AF0797" w:rsidP="00772408">
            <w:pPr>
              <w:pStyle w:val="ListParagraph"/>
              <w:numPr>
                <w:ilvl w:val="0"/>
                <w:numId w:val="18"/>
              </w:numPr>
              <w:rPr>
                <w:rFonts w:ascii="Calibri" w:hAnsi="Calibri" w:cs="Calibri"/>
              </w:rPr>
            </w:pPr>
            <w:r w:rsidRPr="004C329C">
              <w:rPr>
                <w:rFonts w:ascii="Calibri" w:hAnsi="Calibri" w:cs="Calibri"/>
              </w:rPr>
              <w:t>Compare cardiac muscle to skeletal and smooth muscle (CLO1-4)</w:t>
            </w:r>
          </w:p>
          <w:p w14:paraId="3603927B" w14:textId="45FC1F8C" w:rsidR="00AF0797" w:rsidRPr="004C329C" w:rsidRDefault="00AF0797" w:rsidP="00772408">
            <w:pPr>
              <w:pStyle w:val="ListParagraph"/>
              <w:numPr>
                <w:ilvl w:val="0"/>
                <w:numId w:val="18"/>
              </w:numPr>
              <w:rPr>
                <w:rFonts w:ascii="Calibri" w:hAnsi="Calibri" w:cs="Calibri"/>
              </w:rPr>
            </w:pPr>
            <w:r w:rsidRPr="004C329C">
              <w:rPr>
                <w:rFonts w:ascii="Calibri" w:hAnsi="Calibri" w:cs="Calibri"/>
              </w:rPr>
              <w:t>Explain the cardiac conduction system (CLO1-4)</w:t>
            </w:r>
          </w:p>
          <w:p w14:paraId="42174F00" w14:textId="301848CC" w:rsidR="00AF0797" w:rsidRPr="004C329C" w:rsidRDefault="00AF0797" w:rsidP="00772408">
            <w:pPr>
              <w:pStyle w:val="ListParagraph"/>
              <w:numPr>
                <w:ilvl w:val="0"/>
                <w:numId w:val="18"/>
              </w:numPr>
              <w:rPr>
                <w:rFonts w:ascii="Calibri" w:hAnsi="Calibri" w:cs="Calibri"/>
              </w:rPr>
            </w:pPr>
            <w:r w:rsidRPr="004C329C">
              <w:rPr>
                <w:rFonts w:ascii="Calibri" w:hAnsi="Calibri" w:cs="Calibri"/>
              </w:rPr>
              <w:t xml:space="preserve">Describe the process and </w:t>
            </w:r>
            <w:r w:rsidRPr="004C329C">
              <w:rPr>
                <w:rFonts w:ascii="Calibri" w:hAnsi="Calibri" w:cs="Calibri"/>
              </w:rPr>
              <w:lastRenderedPageBreak/>
              <w:t>purpose of an electrocardiogram (CLO1, CLO5)</w:t>
            </w:r>
          </w:p>
          <w:p w14:paraId="133E966F" w14:textId="41D1FE5F" w:rsidR="00AF0797" w:rsidRPr="004C329C" w:rsidRDefault="00AF0797" w:rsidP="00772408">
            <w:pPr>
              <w:pStyle w:val="ListParagraph"/>
              <w:numPr>
                <w:ilvl w:val="0"/>
                <w:numId w:val="18"/>
              </w:numPr>
              <w:rPr>
                <w:rFonts w:ascii="Calibri" w:hAnsi="Calibri" w:cs="Calibri"/>
              </w:rPr>
            </w:pPr>
            <w:r w:rsidRPr="004C329C">
              <w:rPr>
                <w:rFonts w:ascii="Calibri" w:hAnsi="Calibri" w:cs="Calibri"/>
              </w:rPr>
              <w:t>Explain the cardiac cycle (CLO1, CLO5)</w:t>
            </w:r>
          </w:p>
          <w:p w14:paraId="631DD539" w14:textId="1DD65044" w:rsidR="00AF0797" w:rsidRPr="004C329C" w:rsidRDefault="00AF0797" w:rsidP="00772408">
            <w:pPr>
              <w:pStyle w:val="ListParagraph"/>
              <w:numPr>
                <w:ilvl w:val="0"/>
                <w:numId w:val="18"/>
              </w:numPr>
              <w:rPr>
                <w:rFonts w:ascii="Calibri" w:hAnsi="Calibri" w:cs="Calibri"/>
              </w:rPr>
            </w:pPr>
            <w:r w:rsidRPr="004C329C">
              <w:rPr>
                <w:rFonts w:ascii="Calibri" w:hAnsi="Calibri" w:cs="Calibri"/>
              </w:rPr>
              <w:t>Calculate cardiac output (CLO1-3, CLO5)</w:t>
            </w:r>
          </w:p>
          <w:p w14:paraId="0A89CEB1" w14:textId="507F8C13" w:rsidR="00AF0797" w:rsidRPr="004C329C" w:rsidRDefault="00AF0797" w:rsidP="00772408">
            <w:pPr>
              <w:pStyle w:val="ListParagraph"/>
              <w:numPr>
                <w:ilvl w:val="0"/>
                <w:numId w:val="18"/>
              </w:numPr>
              <w:rPr>
                <w:rFonts w:ascii="Calibri" w:hAnsi="Calibri" w:cs="Calibri"/>
              </w:rPr>
            </w:pPr>
            <w:r w:rsidRPr="004C329C">
              <w:rPr>
                <w:rFonts w:ascii="Calibri" w:hAnsi="Calibri" w:cs="Calibri"/>
              </w:rPr>
              <w:t>Describe the effects of exercise on cardiac output and heart rate (CLO1-5)</w:t>
            </w:r>
          </w:p>
          <w:p w14:paraId="63CB0DC0" w14:textId="17A456DF" w:rsidR="00AF0797" w:rsidRPr="004C329C" w:rsidRDefault="00AF0797" w:rsidP="00772408">
            <w:pPr>
              <w:pStyle w:val="ListParagraph"/>
              <w:numPr>
                <w:ilvl w:val="0"/>
                <w:numId w:val="18"/>
              </w:numPr>
              <w:rPr>
                <w:rFonts w:ascii="Calibri" w:hAnsi="Calibri" w:cs="Calibri"/>
              </w:rPr>
            </w:pPr>
            <w:r w:rsidRPr="004C329C">
              <w:rPr>
                <w:rFonts w:ascii="Calibri" w:hAnsi="Calibri" w:cs="Calibri"/>
              </w:rPr>
              <w:t>Name the centers of the brain that control heart rate and describe their function (CLO1-4)</w:t>
            </w:r>
          </w:p>
          <w:p w14:paraId="7FDB7A74" w14:textId="5FD744B8" w:rsidR="00AF0797" w:rsidRPr="004C329C" w:rsidRDefault="00AF0797" w:rsidP="00772408">
            <w:pPr>
              <w:pStyle w:val="ListParagraph"/>
              <w:numPr>
                <w:ilvl w:val="0"/>
                <w:numId w:val="18"/>
              </w:numPr>
              <w:rPr>
                <w:rFonts w:ascii="Calibri" w:hAnsi="Calibri" w:cs="Calibri"/>
              </w:rPr>
            </w:pPr>
            <w:r w:rsidRPr="004C329C">
              <w:rPr>
                <w:rFonts w:ascii="Calibri" w:hAnsi="Calibri" w:cs="Calibri"/>
              </w:rPr>
              <w:t>Identify other factors affecting heart rate (CLO 1, CLO4-5)</w:t>
            </w:r>
          </w:p>
          <w:p w14:paraId="5A99BF75" w14:textId="7317A9FB" w:rsidR="00AF0797" w:rsidRPr="004C329C" w:rsidRDefault="00AF0797" w:rsidP="00772408">
            <w:pPr>
              <w:pStyle w:val="ListParagraph"/>
              <w:numPr>
                <w:ilvl w:val="0"/>
                <w:numId w:val="18"/>
              </w:numPr>
              <w:rPr>
                <w:rFonts w:ascii="Calibri" w:hAnsi="Calibri" w:cs="Calibri"/>
              </w:rPr>
            </w:pPr>
            <w:r w:rsidRPr="004C329C">
              <w:rPr>
                <w:rFonts w:ascii="Calibri" w:hAnsi="Calibri" w:cs="Calibri"/>
              </w:rPr>
              <w:t>Describe fetal heart development (CLO1-4)</w:t>
            </w:r>
          </w:p>
        </w:tc>
        <w:tc>
          <w:tcPr>
            <w:tcW w:w="2160" w:type="dxa"/>
          </w:tcPr>
          <w:p w14:paraId="7F85A258" w14:textId="4CA23AF5"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lastRenderedPageBreak/>
              <w:t>Chapter 3 in textbook</w:t>
            </w:r>
          </w:p>
          <w:p w14:paraId="1A006F96" w14:textId="4817576B"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Chapter 3 PowerPoint slides</w:t>
            </w:r>
          </w:p>
          <w:p w14:paraId="049F31CB" w14:textId="1FB5D388" w:rsidR="00AF0797" w:rsidRPr="004C329C" w:rsidRDefault="00AF0797" w:rsidP="0046103D">
            <w:pPr>
              <w:pStyle w:val="Heading1"/>
              <w:spacing w:after="7"/>
              <w:ind w:left="360"/>
              <w:rPr>
                <w:rFonts w:ascii="Calibri" w:hAnsi="Calibri" w:cs="Calibri"/>
                <w:b w:val="0"/>
                <w:iCs/>
                <w:color w:val="000000" w:themeColor="text1"/>
                <w:sz w:val="22"/>
                <w:szCs w:val="22"/>
              </w:rPr>
            </w:pPr>
          </w:p>
        </w:tc>
        <w:tc>
          <w:tcPr>
            <w:tcW w:w="1980" w:type="dxa"/>
          </w:tcPr>
          <w:p w14:paraId="272CF83B" w14:textId="55320F65"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3 Quiz</w:t>
            </w:r>
          </w:p>
          <w:p w14:paraId="53128261" w14:textId="60761FC2"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 xml:space="preserve">Discussion Forum Post </w:t>
            </w:r>
          </w:p>
        </w:tc>
        <w:tc>
          <w:tcPr>
            <w:tcW w:w="955" w:type="dxa"/>
          </w:tcPr>
          <w:p w14:paraId="62486C05"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11FC68BF" w14:textId="77777777" w:rsidTr="00AF0797">
        <w:tc>
          <w:tcPr>
            <w:tcW w:w="1405" w:type="dxa"/>
          </w:tcPr>
          <w:p w14:paraId="5EAF52CC" w14:textId="399781D2"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Module: Exam 1</w:t>
            </w:r>
          </w:p>
        </w:tc>
        <w:tc>
          <w:tcPr>
            <w:tcW w:w="3150" w:type="dxa"/>
          </w:tcPr>
          <w:p w14:paraId="644EF750" w14:textId="43788CB2" w:rsidR="00AF0797" w:rsidRPr="004C329C" w:rsidRDefault="00AF0797" w:rsidP="00FF779F">
            <w:pPr>
              <w:pStyle w:val="Heading1"/>
              <w:spacing w:after="7"/>
              <w:ind w:left="0"/>
              <w:rPr>
                <w:rFonts w:ascii="Calibri" w:hAnsi="Calibri" w:cs="Calibri"/>
                <w:b w:val="0"/>
                <w:bCs w:val="0"/>
                <w:color w:val="000000" w:themeColor="text1"/>
                <w:sz w:val="22"/>
                <w:szCs w:val="22"/>
              </w:rPr>
            </w:pPr>
            <w:r w:rsidRPr="004C329C">
              <w:rPr>
                <w:rFonts w:ascii="Calibri" w:hAnsi="Calibri" w:cs="Calibri"/>
                <w:b w:val="0"/>
                <w:bCs w:val="0"/>
                <w:color w:val="000000" w:themeColor="text1"/>
                <w:sz w:val="22"/>
                <w:szCs w:val="22"/>
              </w:rPr>
              <w:t>Modules 1-3 Learning Objectives</w:t>
            </w:r>
          </w:p>
        </w:tc>
        <w:tc>
          <w:tcPr>
            <w:tcW w:w="2160" w:type="dxa"/>
          </w:tcPr>
          <w:p w14:paraId="4472ADDA" w14:textId="5E6A74AE" w:rsidR="00AF0797" w:rsidRPr="004C329C" w:rsidRDefault="00AF0797" w:rsidP="00772408">
            <w:pPr>
              <w:pStyle w:val="Heading1"/>
              <w:numPr>
                <w:ilvl w:val="0"/>
                <w:numId w:val="11"/>
              </w:numPr>
              <w:spacing w:after="7"/>
              <w:rPr>
                <w:rFonts w:ascii="Calibri" w:hAnsi="Calibri" w:cs="Calibri"/>
                <w:iCs/>
                <w:color w:val="000000" w:themeColor="text1"/>
                <w:sz w:val="22"/>
                <w:szCs w:val="22"/>
              </w:rPr>
            </w:pPr>
            <w:r w:rsidRPr="004C329C">
              <w:rPr>
                <w:rFonts w:ascii="Calibri" w:hAnsi="Calibri" w:cs="Calibri"/>
                <w:b w:val="0"/>
                <w:bCs w:val="0"/>
                <w:iCs/>
                <w:color w:val="000000" w:themeColor="text1"/>
                <w:sz w:val="22"/>
                <w:szCs w:val="22"/>
              </w:rPr>
              <w:t>Modules 1-3</w:t>
            </w:r>
          </w:p>
        </w:tc>
        <w:tc>
          <w:tcPr>
            <w:tcW w:w="1980" w:type="dxa"/>
          </w:tcPr>
          <w:p w14:paraId="7E844C59" w14:textId="7306B88D" w:rsidR="00AF0797" w:rsidRPr="004C329C" w:rsidRDefault="00AF0797" w:rsidP="00772408">
            <w:pPr>
              <w:pStyle w:val="ListParagraph"/>
              <w:numPr>
                <w:ilvl w:val="0"/>
                <w:numId w:val="11"/>
              </w:numPr>
              <w:spacing w:after="7"/>
              <w:rPr>
                <w:rFonts w:ascii="Calibri" w:eastAsia="Times New Roman" w:hAnsi="Calibri" w:cs="Calibri"/>
                <w:iCs/>
              </w:rPr>
            </w:pPr>
            <w:r w:rsidRPr="004C329C">
              <w:rPr>
                <w:rFonts w:ascii="Calibri" w:eastAsia="Times New Roman" w:hAnsi="Calibri" w:cs="Calibri"/>
                <w:iCs/>
              </w:rPr>
              <w:t>Lecture Exam 1</w:t>
            </w:r>
          </w:p>
        </w:tc>
        <w:tc>
          <w:tcPr>
            <w:tcW w:w="955" w:type="dxa"/>
          </w:tcPr>
          <w:p w14:paraId="3471EF77"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11EDD5F1" w14:textId="77777777" w:rsidTr="00AF0797">
        <w:tc>
          <w:tcPr>
            <w:tcW w:w="1405" w:type="dxa"/>
          </w:tcPr>
          <w:p w14:paraId="4AF48F2E" w14:textId="64E81D08"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 xml:space="preserve">Module 4: </w:t>
            </w:r>
            <w:r w:rsidRPr="004C329C">
              <w:rPr>
                <w:rFonts w:ascii="Calibri" w:eastAsia="Times New Roman" w:hAnsi="Calibri" w:cs="Calibri"/>
                <w:color w:val="000000" w:themeColor="text1"/>
                <w:sz w:val="22"/>
                <w:szCs w:val="22"/>
              </w:rPr>
              <w:t>Blood Vessels</w:t>
            </w:r>
          </w:p>
        </w:tc>
        <w:tc>
          <w:tcPr>
            <w:tcW w:w="3150" w:type="dxa"/>
          </w:tcPr>
          <w:p w14:paraId="04E7E527" w14:textId="65DC7FCA" w:rsidR="00AF0797" w:rsidRPr="004C329C" w:rsidRDefault="00AF0797" w:rsidP="00772408">
            <w:pPr>
              <w:pStyle w:val="ListParagraph"/>
              <w:numPr>
                <w:ilvl w:val="0"/>
                <w:numId w:val="19"/>
              </w:numPr>
              <w:shd w:val="clear" w:color="auto" w:fill="FFFFFF"/>
              <w:rPr>
                <w:rFonts w:ascii="Calibri" w:eastAsia="Times New Roman" w:hAnsi="Calibri" w:cs="Calibri"/>
                <w:color w:val="000000" w:themeColor="text1"/>
              </w:rPr>
            </w:pPr>
            <w:r w:rsidRPr="004C329C">
              <w:rPr>
                <w:rFonts w:ascii="Calibri" w:hAnsi="Calibri" w:cs="Calibri"/>
                <w:bCs/>
              </w:rPr>
              <w:t xml:space="preserve">Compare and contrast the anatomical structure of arteries, arterioles, capillaries, venules, and veins </w:t>
            </w:r>
            <w:r w:rsidRPr="004C329C">
              <w:rPr>
                <w:rFonts w:ascii="Calibri" w:hAnsi="Calibri" w:cs="Calibri"/>
              </w:rPr>
              <w:t>(CLO1-4)</w:t>
            </w:r>
          </w:p>
          <w:p w14:paraId="4F4EB29A" w14:textId="6A60DB25" w:rsidR="00AF0797" w:rsidRPr="004C329C" w:rsidRDefault="00AF0797" w:rsidP="00772408">
            <w:pPr>
              <w:pStyle w:val="ListParagraph"/>
              <w:numPr>
                <w:ilvl w:val="0"/>
                <w:numId w:val="19"/>
              </w:numPr>
              <w:shd w:val="clear" w:color="auto" w:fill="FFFFFF"/>
              <w:rPr>
                <w:rFonts w:ascii="Calibri" w:eastAsia="Times New Roman" w:hAnsi="Calibri" w:cs="Calibri"/>
                <w:color w:val="000000" w:themeColor="text1"/>
              </w:rPr>
            </w:pPr>
            <w:r w:rsidRPr="004C329C">
              <w:rPr>
                <w:rFonts w:ascii="Calibri" w:hAnsi="Calibri" w:cs="Calibri"/>
                <w:bCs/>
              </w:rPr>
              <w:t xml:space="preserve">Accurately describe the forces that account for capillary exchange </w:t>
            </w:r>
            <w:r w:rsidRPr="004C329C">
              <w:rPr>
                <w:rFonts w:ascii="Calibri" w:hAnsi="Calibri" w:cs="Calibri"/>
              </w:rPr>
              <w:t>(CLO1-4)</w:t>
            </w:r>
          </w:p>
          <w:p w14:paraId="1926A8F2" w14:textId="1D088B95" w:rsidR="00AF0797" w:rsidRPr="004C329C" w:rsidRDefault="00AF0797" w:rsidP="00772408">
            <w:pPr>
              <w:pStyle w:val="ListParagraph"/>
              <w:numPr>
                <w:ilvl w:val="0"/>
                <w:numId w:val="19"/>
              </w:numPr>
              <w:rPr>
                <w:rFonts w:ascii="Calibri" w:hAnsi="Calibri" w:cs="Calibri"/>
              </w:rPr>
            </w:pPr>
            <w:r w:rsidRPr="004C329C">
              <w:rPr>
                <w:rFonts w:ascii="Calibri" w:hAnsi="Calibri" w:cs="Calibri"/>
                <w:bCs/>
              </w:rPr>
              <w:t xml:space="preserve">List the major factors affecting blood flow, blood pressure, and resistance </w:t>
            </w:r>
            <w:r w:rsidRPr="004C329C">
              <w:rPr>
                <w:rFonts w:ascii="Calibri" w:hAnsi="Calibri" w:cs="Calibri"/>
              </w:rPr>
              <w:t>(CLO1-4)</w:t>
            </w:r>
          </w:p>
          <w:p w14:paraId="7B2C0E13" w14:textId="7C9FD2EC" w:rsidR="00AF0797" w:rsidRPr="004C329C" w:rsidRDefault="00AF0797" w:rsidP="00772408">
            <w:pPr>
              <w:pStyle w:val="ListParagraph"/>
              <w:numPr>
                <w:ilvl w:val="0"/>
                <w:numId w:val="19"/>
              </w:numPr>
              <w:rPr>
                <w:rFonts w:ascii="Calibri" w:hAnsi="Calibri" w:cs="Calibri"/>
                <w:bCs/>
              </w:rPr>
            </w:pPr>
            <w:r w:rsidRPr="004C329C">
              <w:rPr>
                <w:rFonts w:ascii="Calibri" w:hAnsi="Calibri" w:cs="Calibri"/>
                <w:bCs/>
              </w:rPr>
              <w:t xml:space="preserve">Describe how blood flow, blood pressure, and resistance interrelate </w:t>
            </w:r>
            <w:r w:rsidRPr="004C329C">
              <w:rPr>
                <w:rFonts w:ascii="Calibri" w:hAnsi="Calibri" w:cs="Calibri"/>
              </w:rPr>
              <w:t>(CLO1-4)</w:t>
            </w:r>
          </w:p>
          <w:p w14:paraId="6424D7A6" w14:textId="2C7B91F0" w:rsidR="00AF0797" w:rsidRPr="004C329C" w:rsidRDefault="00AF0797" w:rsidP="00772408">
            <w:pPr>
              <w:pStyle w:val="ListParagraph"/>
              <w:numPr>
                <w:ilvl w:val="0"/>
                <w:numId w:val="19"/>
              </w:numPr>
              <w:rPr>
                <w:rFonts w:ascii="Calibri" w:hAnsi="Calibri" w:cs="Calibri"/>
                <w:bCs/>
              </w:rPr>
            </w:pPr>
            <w:r w:rsidRPr="004C329C">
              <w:rPr>
                <w:rFonts w:ascii="Calibri" w:hAnsi="Calibri" w:cs="Calibri"/>
                <w:bCs/>
              </w:rPr>
              <w:t xml:space="preserve">Discuss how the neural and endocrine mechanisms maintain homeostasis within the blood vessels </w:t>
            </w:r>
            <w:r w:rsidRPr="004C329C">
              <w:rPr>
                <w:rFonts w:ascii="Calibri" w:hAnsi="Calibri" w:cs="Calibri"/>
              </w:rPr>
              <w:t>(CLO1-4)</w:t>
            </w:r>
          </w:p>
          <w:p w14:paraId="7471F8F5" w14:textId="1168BE24" w:rsidR="00AF0797" w:rsidRPr="004C329C" w:rsidRDefault="00AF0797" w:rsidP="00772408">
            <w:pPr>
              <w:pStyle w:val="ListParagraph"/>
              <w:numPr>
                <w:ilvl w:val="0"/>
                <w:numId w:val="19"/>
              </w:numPr>
              <w:rPr>
                <w:rFonts w:ascii="Calibri" w:hAnsi="Calibri" w:cs="Calibri"/>
                <w:bCs/>
              </w:rPr>
            </w:pPr>
            <w:r w:rsidRPr="004C329C">
              <w:rPr>
                <w:rFonts w:ascii="Calibri" w:hAnsi="Calibri" w:cs="Calibri"/>
                <w:bCs/>
              </w:rPr>
              <w:t xml:space="preserve">Describe the interaction of the cardiovascular system with other body systems </w:t>
            </w:r>
            <w:r w:rsidRPr="004C329C">
              <w:rPr>
                <w:rFonts w:ascii="Calibri" w:hAnsi="Calibri" w:cs="Calibri"/>
              </w:rPr>
              <w:t>(CLO1-4)</w:t>
            </w:r>
          </w:p>
          <w:p w14:paraId="5368C04B" w14:textId="1A7AEDF6" w:rsidR="00AF0797" w:rsidRPr="004C329C" w:rsidRDefault="00AF0797" w:rsidP="00772408">
            <w:pPr>
              <w:pStyle w:val="ListParagraph"/>
              <w:numPr>
                <w:ilvl w:val="0"/>
                <w:numId w:val="19"/>
              </w:numPr>
              <w:rPr>
                <w:rFonts w:ascii="Calibri" w:hAnsi="Calibri" w:cs="Calibri"/>
                <w:bCs/>
              </w:rPr>
            </w:pPr>
            <w:r w:rsidRPr="004C329C">
              <w:rPr>
                <w:rFonts w:ascii="Calibri" w:hAnsi="Calibri" w:cs="Calibri"/>
                <w:bCs/>
              </w:rPr>
              <w:t xml:space="preserve">Label the major blood vessels of the pulmonary </w:t>
            </w:r>
            <w:r w:rsidRPr="004C329C">
              <w:rPr>
                <w:rFonts w:ascii="Calibri" w:hAnsi="Calibri" w:cs="Calibri"/>
                <w:bCs/>
              </w:rPr>
              <w:lastRenderedPageBreak/>
              <w:t xml:space="preserve">and systemic circulations </w:t>
            </w:r>
            <w:r w:rsidRPr="004C329C">
              <w:rPr>
                <w:rFonts w:ascii="Calibri" w:hAnsi="Calibri" w:cs="Calibri"/>
              </w:rPr>
              <w:t>(CLO1-4)</w:t>
            </w:r>
          </w:p>
          <w:p w14:paraId="74A5EFA9" w14:textId="616EE344" w:rsidR="00AF0797" w:rsidRPr="004C329C" w:rsidRDefault="00AF0797" w:rsidP="00772408">
            <w:pPr>
              <w:pStyle w:val="ListParagraph"/>
              <w:numPr>
                <w:ilvl w:val="0"/>
                <w:numId w:val="19"/>
              </w:numPr>
              <w:rPr>
                <w:rFonts w:ascii="Calibri" w:hAnsi="Calibri" w:cs="Calibri"/>
                <w:bCs/>
              </w:rPr>
            </w:pPr>
            <w:r w:rsidRPr="004C329C">
              <w:rPr>
                <w:rFonts w:ascii="Calibri" w:hAnsi="Calibri" w:cs="Calibri"/>
                <w:bCs/>
              </w:rPr>
              <w:t xml:space="preserve">Identify and describe the hepatic portal system </w:t>
            </w:r>
            <w:r w:rsidRPr="004C329C">
              <w:rPr>
                <w:rFonts w:ascii="Calibri" w:hAnsi="Calibri" w:cs="Calibri"/>
              </w:rPr>
              <w:t>(CLO1-4)</w:t>
            </w:r>
          </w:p>
          <w:p w14:paraId="1CE80E3F" w14:textId="382DBC92" w:rsidR="00AF0797" w:rsidRPr="004C329C" w:rsidRDefault="00AF0797" w:rsidP="00772408">
            <w:pPr>
              <w:pStyle w:val="ListParagraph"/>
              <w:numPr>
                <w:ilvl w:val="0"/>
                <w:numId w:val="19"/>
              </w:numPr>
              <w:rPr>
                <w:rFonts w:ascii="Calibri" w:hAnsi="Calibri" w:cs="Calibri"/>
                <w:bCs/>
              </w:rPr>
            </w:pPr>
            <w:r w:rsidRPr="004C329C">
              <w:rPr>
                <w:rFonts w:ascii="Calibri" w:hAnsi="Calibri" w:cs="Calibri"/>
                <w:bCs/>
              </w:rPr>
              <w:t xml:space="preserve">Describe the development of blood vessels and fetal circulation </w:t>
            </w:r>
            <w:r w:rsidRPr="004C329C">
              <w:rPr>
                <w:rFonts w:ascii="Calibri" w:hAnsi="Calibri" w:cs="Calibri"/>
              </w:rPr>
              <w:t>(CLO1-4)</w:t>
            </w:r>
          </w:p>
          <w:p w14:paraId="78A339AF" w14:textId="0EE47A33" w:rsidR="00AF0797" w:rsidRPr="004C329C" w:rsidRDefault="00AF0797" w:rsidP="00772408">
            <w:pPr>
              <w:pStyle w:val="ListParagraph"/>
              <w:numPr>
                <w:ilvl w:val="0"/>
                <w:numId w:val="19"/>
              </w:numPr>
              <w:rPr>
                <w:rFonts w:ascii="Calibri" w:hAnsi="Calibri" w:cs="Calibri"/>
                <w:bCs/>
              </w:rPr>
            </w:pPr>
            <w:r w:rsidRPr="004C329C">
              <w:rPr>
                <w:rFonts w:ascii="Calibri" w:hAnsi="Calibri" w:cs="Calibri"/>
                <w:bCs/>
              </w:rPr>
              <w:t xml:space="preserve">Compare fetal circulation to that of an individual after birth </w:t>
            </w:r>
            <w:r w:rsidRPr="004C329C">
              <w:rPr>
                <w:rFonts w:ascii="Calibri" w:hAnsi="Calibri" w:cs="Calibri"/>
              </w:rPr>
              <w:t>(CLO1-4)</w:t>
            </w:r>
          </w:p>
        </w:tc>
        <w:tc>
          <w:tcPr>
            <w:tcW w:w="2160" w:type="dxa"/>
          </w:tcPr>
          <w:p w14:paraId="4587B5B3" w14:textId="06BCA099"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lastRenderedPageBreak/>
              <w:t>Chapter 4 in textbook</w:t>
            </w:r>
          </w:p>
          <w:p w14:paraId="7A761B2B" w14:textId="34A34F97"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 xml:space="preserve">View Chapter 4 PowerPoint slides </w:t>
            </w:r>
          </w:p>
          <w:p w14:paraId="5BA37275" w14:textId="77777777"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Case Analysis with guiding questions</w:t>
            </w:r>
          </w:p>
          <w:p w14:paraId="28E8E856" w14:textId="7B34F36D" w:rsidR="00AF0797" w:rsidRPr="004C329C" w:rsidRDefault="00AF0797" w:rsidP="00FF779F">
            <w:pPr>
              <w:pStyle w:val="Heading1"/>
              <w:spacing w:after="7"/>
              <w:ind w:left="360"/>
              <w:rPr>
                <w:rFonts w:ascii="Calibri" w:hAnsi="Calibri" w:cs="Calibri"/>
                <w:b w:val="0"/>
                <w:iCs/>
                <w:color w:val="000000" w:themeColor="text1"/>
                <w:sz w:val="22"/>
                <w:szCs w:val="22"/>
              </w:rPr>
            </w:pPr>
          </w:p>
        </w:tc>
        <w:tc>
          <w:tcPr>
            <w:tcW w:w="1980" w:type="dxa"/>
          </w:tcPr>
          <w:p w14:paraId="271CFA2F" w14:textId="4FF17AAD"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4 Quiz</w:t>
            </w:r>
          </w:p>
          <w:p w14:paraId="1DB69499"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Case Study</w:t>
            </w:r>
          </w:p>
          <w:p w14:paraId="6FD581C6"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hAnsi="Calibri" w:cs="Calibri"/>
                <w:bCs/>
                <w:iCs/>
                <w:color w:val="000000" w:themeColor="text1"/>
              </w:rPr>
              <w:t>Assignment</w:t>
            </w:r>
          </w:p>
          <w:p w14:paraId="0A25E52A" w14:textId="7B76D004"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Discussion Forum Post</w:t>
            </w:r>
          </w:p>
        </w:tc>
        <w:tc>
          <w:tcPr>
            <w:tcW w:w="955" w:type="dxa"/>
          </w:tcPr>
          <w:p w14:paraId="6AD53F64"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5E50A345" w14:textId="77777777" w:rsidTr="00AF0797">
        <w:tc>
          <w:tcPr>
            <w:tcW w:w="1405" w:type="dxa"/>
          </w:tcPr>
          <w:p w14:paraId="3B1A5FED" w14:textId="18B98B07"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 xml:space="preserve">Module 5: </w:t>
            </w:r>
            <w:r w:rsidRPr="004C329C">
              <w:rPr>
                <w:rFonts w:ascii="Calibri" w:hAnsi="Calibri" w:cs="Calibri"/>
                <w:sz w:val="22"/>
                <w:szCs w:val="22"/>
              </w:rPr>
              <w:t>Lymphatic</w:t>
            </w:r>
          </w:p>
        </w:tc>
        <w:tc>
          <w:tcPr>
            <w:tcW w:w="3150" w:type="dxa"/>
          </w:tcPr>
          <w:p w14:paraId="6948252F" w14:textId="7D05F6C7" w:rsidR="00AF0797" w:rsidRPr="004C329C" w:rsidRDefault="00AF0797" w:rsidP="00772408">
            <w:pPr>
              <w:pStyle w:val="ListParagraph"/>
              <w:numPr>
                <w:ilvl w:val="0"/>
                <w:numId w:val="20"/>
              </w:numPr>
              <w:shd w:val="clear" w:color="auto" w:fill="FFFFFF"/>
              <w:rPr>
                <w:rFonts w:ascii="Calibri" w:eastAsiaTheme="minorEastAsia" w:hAnsi="Calibri" w:cs="Calibri"/>
                <w:bCs/>
              </w:rPr>
            </w:pPr>
            <w:r w:rsidRPr="004C329C">
              <w:rPr>
                <w:rFonts w:ascii="Calibri" w:eastAsia="Times New Roman" w:hAnsi="Calibri" w:cs="Calibri"/>
                <w:color w:val="000000" w:themeColor="text1"/>
              </w:rPr>
              <w:t xml:space="preserve">Identify the components and anatomy of the lymphatic system </w:t>
            </w:r>
            <w:r w:rsidRPr="004C329C">
              <w:rPr>
                <w:rFonts w:ascii="Calibri" w:hAnsi="Calibri" w:cs="Calibri"/>
              </w:rPr>
              <w:t>(CLO1-2)</w:t>
            </w:r>
          </w:p>
          <w:p w14:paraId="1C73CDBD" w14:textId="6E3D7448" w:rsidR="00AF0797" w:rsidRPr="004C329C" w:rsidRDefault="00AF0797" w:rsidP="00772408">
            <w:pPr>
              <w:pStyle w:val="ListParagraph"/>
              <w:numPr>
                <w:ilvl w:val="0"/>
                <w:numId w:val="20"/>
              </w:numPr>
              <w:shd w:val="clear" w:color="auto" w:fill="FFFFFF"/>
              <w:rPr>
                <w:rFonts w:ascii="Calibri" w:eastAsia="Times New Roman" w:hAnsi="Calibri" w:cs="Calibri"/>
                <w:color w:val="000000" w:themeColor="text1"/>
              </w:rPr>
            </w:pPr>
            <w:r w:rsidRPr="004C329C">
              <w:rPr>
                <w:rFonts w:ascii="Calibri" w:eastAsia="Times New Roman" w:hAnsi="Calibri" w:cs="Calibri"/>
                <w:color w:val="000000" w:themeColor="text1"/>
              </w:rPr>
              <w:t xml:space="preserve">Describe the interaction of the lymphatic system with other body systems </w:t>
            </w:r>
            <w:r w:rsidRPr="004C329C">
              <w:rPr>
                <w:rFonts w:ascii="Calibri" w:hAnsi="Calibri" w:cs="Calibri"/>
              </w:rPr>
              <w:t>(CLO1-6)</w:t>
            </w:r>
          </w:p>
        </w:tc>
        <w:tc>
          <w:tcPr>
            <w:tcW w:w="2160" w:type="dxa"/>
          </w:tcPr>
          <w:p w14:paraId="449A6187" w14:textId="0D69CE06"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Chapter 5 in textbook</w:t>
            </w:r>
          </w:p>
          <w:p w14:paraId="11E974E2" w14:textId="708F1AE4"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Chapter 5 PowerPoint slides</w:t>
            </w:r>
          </w:p>
          <w:p w14:paraId="4101652C" w14:textId="5830FE78"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Case Analysis with guiding questions</w:t>
            </w:r>
          </w:p>
        </w:tc>
        <w:tc>
          <w:tcPr>
            <w:tcW w:w="1980" w:type="dxa"/>
          </w:tcPr>
          <w:p w14:paraId="4C968633" w14:textId="49EFF4D8"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5 Quiz</w:t>
            </w:r>
          </w:p>
          <w:p w14:paraId="45A73CB3"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Case Study</w:t>
            </w:r>
          </w:p>
          <w:p w14:paraId="7522E089" w14:textId="77777777" w:rsidR="00AF0797" w:rsidRPr="004C329C" w:rsidRDefault="00AF0797" w:rsidP="00772408">
            <w:pPr>
              <w:pStyle w:val="ListParagraph"/>
              <w:numPr>
                <w:ilvl w:val="0"/>
                <w:numId w:val="1"/>
              </w:numPr>
              <w:spacing w:after="7"/>
              <w:rPr>
                <w:rFonts w:ascii="Calibri" w:eastAsia="Times New Roman" w:hAnsi="Calibri" w:cs="Calibri"/>
                <w:bCs/>
                <w:iCs/>
              </w:rPr>
            </w:pPr>
            <w:r w:rsidRPr="004C329C">
              <w:rPr>
                <w:rFonts w:ascii="Calibri" w:hAnsi="Calibri" w:cs="Calibri"/>
                <w:bCs/>
                <w:iCs/>
                <w:color w:val="000000" w:themeColor="text1"/>
              </w:rPr>
              <w:t>Assignment</w:t>
            </w:r>
          </w:p>
          <w:p w14:paraId="4B99056E" w14:textId="246D2E81"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 xml:space="preserve">Discussion Forum Post </w:t>
            </w:r>
          </w:p>
        </w:tc>
        <w:tc>
          <w:tcPr>
            <w:tcW w:w="955" w:type="dxa"/>
          </w:tcPr>
          <w:p w14:paraId="1299C43A"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4632B954" w14:textId="77777777" w:rsidTr="00AF0797">
        <w:tc>
          <w:tcPr>
            <w:tcW w:w="1405" w:type="dxa"/>
          </w:tcPr>
          <w:p w14:paraId="299D7FC0" w14:textId="3845EFBF"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 xml:space="preserve">Module 6: </w:t>
            </w:r>
            <w:r w:rsidRPr="004C329C">
              <w:rPr>
                <w:rFonts w:ascii="Calibri" w:hAnsi="Calibri" w:cs="Calibri"/>
                <w:sz w:val="22"/>
                <w:szCs w:val="22"/>
              </w:rPr>
              <w:t>Immunity</w:t>
            </w:r>
          </w:p>
        </w:tc>
        <w:tc>
          <w:tcPr>
            <w:tcW w:w="3150" w:type="dxa"/>
          </w:tcPr>
          <w:p w14:paraId="6F8E9151" w14:textId="5E9D1B83" w:rsidR="00AF0797" w:rsidRPr="004C329C" w:rsidRDefault="00AF0797" w:rsidP="00772408">
            <w:pPr>
              <w:pStyle w:val="ListParagraph"/>
              <w:numPr>
                <w:ilvl w:val="0"/>
                <w:numId w:val="21"/>
              </w:numPr>
              <w:shd w:val="clear" w:color="auto" w:fill="FFFFFF"/>
              <w:rPr>
                <w:rFonts w:ascii="Calibri" w:eastAsia="Times New Roman" w:hAnsi="Calibri" w:cs="Calibri"/>
                <w:color w:val="000000" w:themeColor="text1"/>
              </w:rPr>
            </w:pPr>
            <w:r w:rsidRPr="004C329C">
              <w:rPr>
                <w:rFonts w:ascii="Calibri" w:eastAsia="Times New Roman" w:hAnsi="Calibri" w:cs="Calibri"/>
                <w:color w:val="000000" w:themeColor="text1"/>
              </w:rPr>
              <w:t xml:space="preserve">Discuss the role of the innate immune response against pathogens </w:t>
            </w:r>
            <w:r w:rsidRPr="004C329C">
              <w:rPr>
                <w:rFonts w:ascii="Calibri" w:hAnsi="Calibri" w:cs="Calibri"/>
              </w:rPr>
              <w:t>(CLO1-6)</w:t>
            </w:r>
          </w:p>
          <w:p w14:paraId="4B69C816" w14:textId="2935C1DA" w:rsidR="00AF0797" w:rsidRPr="004C329C" w:rsidRDefault="00AF0797" w:rsidP="00772408">
            <w:pPr>
              <w:pStyle w:val="ListParagraph"/>
              <w:numPr>
                <w:ilvl w:val="0"/>
                <w:numId w:val="21"/>
              </w:numPr>
              <w:shd w:val="clear" w:color="auto" w:fill="FFFFFF"/>
              <w:rPr>
                <w:rFonts w:ascii="Calibri" w:eastAsia="Times New Roman" w:hAnsi="Calibri" w:cs="Calibri"/>
                <w:color w:val="000000" w:themeColor="text1"/>
              </w:rPr>
            </w:pPr>
            <w:r w:rsidRPr="004C329C">
              <w:rPr>
                <w:rFonts w:ascii="Calibri" w:eastAsia="Times New Roman" w:hAnsi="Calibri" w:cs="Calibri"/>
                <w:color w:val="000000" w:themeColor="text1"/>
              </w:rPr>
              <w:t xml:space="preserve">Describe the power of the adaptive immune response to cure disease </w:t>
            </w:r>
            <w:r w:rsidRPr="004C329C">
              <w:rPr>
                <w:rFonts w:ascii="Calibri" w:hAnsi="Calibri" w:cs="Calibri"/>
              </w:rPr>
              <w:t>(CLO1-6)</w:t>
            </w:r>
          </w:p>
          <w:p w14:paraId="342DD0FB" w14:textId="35755F72" w:rsidR="00AF0797" w:rsidRPr="004C329C" w:rsidRDefault="00AF0797" w:rsidP="00772408">
            <w:pPr>
              <w:pStyle w:val="ListParagraph"/>
              <w:numPr>
                <w:ilvl w:val="0"/>
                <w:numId w:val="21"/>
              </w:numPr>
              <w:shd w:val="clear" w:color="auto" w:fill="FFFFFF"/>
              <w:rPr>
                <w:rFonts w:ascii="Calibri" w:eastAsia="Times New Roman" w:hAnsi="Calibri" w:cs="Calibri"/>
                <w:color w:val="000000" w:themeColor="text1"/>
              </w:rPr>
            </w:pPr>
            <w:r w:rsidRPr="004C329C">
              <w:rPr>
                <w:rFonts w:ascii="Calibri" w:eastAsia="Times New Roman" w:hAnsi="Calibri" w:cs="Calibri"/>
                <w:color w:val="000000" w:themeColor="text1"/>
              </w:rPr>
              <w:t xml:space="preserve">Explain immunological deficiencies and over-reactions of the immune system </w:t>
            </w:r>
            <w:r w:rsidRPr="004C329C">
              <w:rPr>
                <w:rFonts w:ascii="Calibri" w:hAnsi="Calibri" w:cs="Calibri"/>
              </w:rPr>
              <w:t>(CLO1-6)</w:t>
            </w:r>
          </w:p>
          <w:p w14:paraId="5CB6F09E" w14:textId="773D6F5C" w:rsidR="00AF0797" w:rsidRPr="004C329C" w:rsidRDefault="00AF0797" w:rsidP="00772408">
            <w:pPr>
              <w:pStyle w:val="ListParagraph"/>
              <w:numPr>
                <w:ilvl w:val="0"/>
                <w:numId w:val="21"/>
              </w:numPr>
              <w:shd w:val="clear" w:color="auto" w:fill="FFFFFF"/>
              <w:rPr>
                <w:rFonts w:ascii="Calibri" w:eastAsia="Times New Roman" w:hAnsi="Calibri" w:cs="Calibri"/>
                <w:color w:val="000000" w:themeColor="text1"/>
              </w:rPr>
            </w:pPr>
            <w:r w:rsidRPr="004C329C">
              <w:rPr>
                <w:rFonts w:ascii="Calibri" w:eastAsia="Times New Roman" w:hAnsi="Calibri" w:cs="Calibri"/>
                <w:color w:val="000000" w:themeColor="text1"/>
              </w:rPr>
              <w:t xml:space="preserve">Discuss the role of the immune response in transplantation and cancer </w:t>
            </w:r>
            <w:r w:rsidRPr="004C329C">
              <w:rPr>
                <w:rFonts w:ascii="Calibri" w:hAnsi="Calibri" w:cs="Calibri"/>
              </w:rPr>
              <w:t>(CLO1-6)</w:t>
            </w:r>
          </w:p>
          <w:p w14:paraId="59A641ED" w14:textId="67F75691" w:rsidR="00AF0797" w:rsidRPr="004C329C" w:rsidRDefault="00AF0797" w:rsidP="00772408">
            <w:pPr>
              <w:pStyle w:val="ListParagraph"/>
              <w:numPr>
                <w:ilvl w:val="0"/>
                <w:numId w:val="21"/>
              </w:numPr>
              <w:shd w:val="clear" w:color="auto" w:fill="FFFFFF"/>
              <w:rPr>
                <w:rFonts w:ascii="Calibri" w:eastAsia="Times New Roman" w:hAnsi="Calibri" w:cs="Calibri"/>
                <w:color w:val="000000" w:themeColor="text1"/>
              </w:rPr>
            </w:pPr>
            <w:r w:rsidRPr="004C329C">
              <w:rPr>
                <w:rFonts w:ascii="Calibri" w:eastAsia="Times New Roman" w:hAnsi="Calibri" w:cs="Calibri"/>
                <w:color w:val="000000" w:themeColor="text1"/>
              </w:rPr>
              <w:t xml:space="preserve">Describe the interaction of the immune system with other body systems </w:t>
            </w:r>
            <w:r w:rsidRPr="004C329C">
              <w:rPr>
                <w:rFonts w:ascii="Calibri" w:hAnsi="Calibri" w:cs="Calibri"/>
              </w:rPr>
              <w:t>(CLO1-4)</w:t>
            </w:r>
          </w:p>
        </w:tc>
        <w:tc>
          <w:tcPr>
            <w:tcW w:w="2160" w:type="dxa"/>
          </w:tcPr>
          <w:p w14:paraId="074DA72E" w14:textId="2F1177C0"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Chapter 6 in textbook</w:t>
            </w:r>
          </w:p>
          <w:p w14:paraId="6B33EC93" w14:textId="581FBA74"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Chapter 6 PowerPoint slides</w:t>
            </w:r>
          </w:p>
          <w:p w14:paraId="32059381" w14:textId="77777777"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Case Analysis with guiding questions</w:t>
            </w:r>
          </w:p>
          <w:p w14:paraId="4DDBEF00" w14:textId="1AF8958E"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Assignment</w:t>
            </w:r>
          </w:p>
        </w:tc>
        <w:tc>
          <w:tcPr>
            <w:tcW w:w="1980" w:type="dxa"/>
          </w:tcPr>
          <w:p w14:paraId="7060BFE1" w14:textId="4FB1145A"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6 Quiz</w:t>
            </w:r>
          </w:p>
          <w:p w14:paraId="4AAE09A2"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Case Study</w:t>
            </w:r>
          </w:p>
          <w:p w14:paraId="3461D779" w14:textId="11B45F1A"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hAnsi="Calibri" w:cs="Calibri"/>
                <w:bCs/>
                <w:iCs/>
                <w:color w:val="000000" w:themeColor="text1"/>
              </w:rPr>
              <w:t>Assignment</w:t>
            </w:r>
          </w:p>
        </w:tc>
        <w:tc>
          <w:tcPr>
            <w:tcW w:w="955" w:type="dxa"/>
          </w:tcPr>
          <w:p w14:paraId="3CF2D8B6"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5F6F88E5" w14:textId="77777777" w:rsidTr="00AF0797">
        <w:tc>
          <w:tcPr>
            <w:tcW w:w="1405" w:type="dxa"/>
          </w:tcPr>
          <w:p w14:paraId="101816E0" w14:textId="5F42186B"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Module: Exam 2</w:t>
            </w:r>
          </w:p>
        </w:tc>
        <w:tc>
          <w:tcPr>
            <w:tcW w:w="3150" w:type="dxa"/>
          </w:tcPr>
          <w:p w14:paraId="31B69A47" w14:textId="1A2B427A"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b w:val="0"/>
                <w:bCs w:val="0"/>
                <w:color w:val="000000" w:themeColor="text1"/>
                <w:sz w:val="22"/>
                <w:szCs w:val="22"/>
              </w:rPr>
              <w:t>Modules 4-6 Learning Objectives</w:t>
            </w:r>
          </w:p>
        </w:tc>
        <w:tc>
          <w:tcPr>
            <w:tcW w:w="2160" w:type="dxa"/>
          </w:tcPr>
          <w:p w14:paraId="4549724B" w14:textId="77C42238" w:rsidR="00AF0797" w:rsidRPr="004C329C" w:rsidRDefault="00AF0797" w:rsidP="00772408">
            <w:pPr>
              <w:pStyle w:val="Heading1"/>
              <w:numPr>
                <w:ilvl w:val="0"/>
                <w:numId w:val="10"/>
              </w:numPr>
              <w:spacing w:after="7"/>
              <w:rPr>
                <w:rFonts w:ascii="Calibri" w:hAnsi="Calibri" w:cs="Calibri"/>
                <w:iCs/>
                <w:color w:val="000000" w:themeColor="text1"/>
                <w:sz w:val="22"/>
                <w:szCs w:val="22"/>
              </w:rPr>
            </w:pPr>
            <w:r w:rsidRPr="004C329C">
              <w:rPr>
                <w:rFonts w:ascii="Calibri" w:hAnsi="Calibri" w:cs="Calibri"/>
                <w:b w:val="0"/>
                <w:bCs w:val="0"/>
                <w:iCs/>
                <w:color w:val="000000" w:themeColor="text1"/>
                <w:sz w:val="22"/>
                <w:szCs w:val="22"/>
              </w:rPr>
              <w:t>Modules 4-6</w:t>
            </w:r>
          </w:p>
        </w:tc>
        <w:tc>
          <w:tcPr>
            <w:tcW w:w="1980" w:type="dxa"/>
          </w:tcPr>
          <w:p w14:paraId="2DB276EF" w14:textId="71DAD9E4" w:rsidR="00AF0797" w:rsidRPr="004C329C" w:rsidRDefault="00AF0797" w:rsidP="00772408">
            <w:pPr>
              <w:pStyle w:val="ListParagraph"/>
              <w:numPr>
                <w:ilvl w:val="0"/>
                <w:numId w:val="10"/>
              </w:numPr>
              <w:spacing w:after="7"/>
              <w:rPr>
                <w:rFonts w:ascii="Calibri" w:eastAsia="Times New Roman" w:hAnsi="Calibri" w:cs="Calibri"/>
                <w:iCs/>
              </w:rPr>
            </w:pPr>
            <w:r w:rsidRPr="004C329C">
              <w:rPr>
                <w:rFonts w:ascii="Calibri" w:eastAsia="Times New Roman" w:hAnsi="Calibri" w:cs="Calibri"/>
                <w:iCs/>
              </w:rPr>
              <w:t>Lecture Exam 2</w:t>
            </w:r>
          </w:p>
        </w:tc>
        <w:tc>
          <w:tcPr>
            <w:tcW w:w="955" w:type="dxa"/>
          </w:tcPr>
          <w:p w14:paraId="32897C3A"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7E46F94C" w14:textId="77777777" w:rsidTr="00AF0797">
        <w:tc>
          <w:tcPr>
            <w:tcW w:w="1405" w:type="dxa"/>
          </w:tcPr>
          <w:p w14:paraId="1627648A" w14:textId="2F47469A"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 xml:space="preserve">Module 7: </w:t>
            </w:r>
            <w:r w:rsidRPr="004C329C">
              <w:rPr>
                <w:rFonts w:ascii="Calibri" w:hAnsi="Calibri" w:cs="Calibri"/>
                <w:sz w:val="22"/>
                <w:szCs w:val="22"/>
              </w:rPr>
              <w:t xml:space="preserve">Respiratory </w:t>
            </w:r>
          </w:p>
        </w:tc>
        <w:tc>
          <w:tcPr>
            <w:tcW w:w="3150" w:type="dxa"/>
          </w:tcPr>
          <w:p w14:paraId="30523EC5" w14:textId="0291B301" w:rsidR="00AF0797" w:rsidRPr="004C329C" w:rsidRDefault="00AF0797" w:rsidP="00772408">
            <w:pPr>
              <w:pStyle w:val="ListParagraph"/>
              <w:numPr>
                <w:ilvl w:val="0"/>
                <w:numId w:val="22"/>
              </w:numPr>
              <w:rPr>
                <w:rFonts w:ascii="Calibri" w:hAnsi="Calibri" w:cs="Calibri"/>
              </w:rPr>
            </w:pPr>
            <w:r w:rsidRPr="004C329C">
              <w:rPr>
                <w:rFonts w:ascii="Calibri" w:hAnsi="Calibri" w:cs="Calibri"/>
              </w:rPr>
              <w:t>List the structures of the respiratory system (CLO1-2)</w:t>
            </w:r>
          </w:p>
          <w:p w14:paraId="5E3ED6F1" w14:textId="774A446B" w:rsidR="00AF0797" w:rsidRPr="004C329C" w:rsidRDefault="00AF0797" w:rsidP="00772408">
            <w:pPr>
              <w:pStyle w:val="ListParagraph"/>
              <w:numPr>
                <w:ilvl w:val="0"/>
                <w:numId w:val="22"/>
              </w:numPr>
              <w:rPr>
                <w:rFonts w:ascii="Calibri" w:hAnsi="Calibri" w:cs="Calibri"/>
              </w:rPr>
            </w:pPr>
            <w:r w:rsidRPr="004C329C">
              <w:rPr>
                <w:rFonts w:ascii="Calibri" w:hAnsi="Calibri" w:cs="Calibri"/>
              </w:rPr>
              <w:t>List the major functions of the respiratory system (CLO1-3)</w:t>
            </w:r>
          </w:p>
          <w:p w14:paraId="2BC8D16A" w14:textId="7BD48653" w:rsidR="00AF0797" w:rsidRPr="004C329C" w:rsidRDefault="00AF0797" w:rsidP="00772408">
            <w:pPr>
              <w:pStyle w:val="ListParagraph"/>
              <w:numPr>
                <w:ilvl w:val="0"/>
                <w:numId w:val="22"/>
              </w:numPr>
              <w:rPr>
                <w:rFonts w:ascii="Calibri" w:hAnsi="Calibri" w:cs="Calibri"/>
              </w:rPr>
            </w:pPr>
            <w:r w:rsidRPr="004C329C">
              <w:rPr>
                <w:rFonts w:ascii="Calibri" w:hAnsi="Calibri" w:cs="Calibri"/>
              </w:rPr>
              <w:t>Outline the forces that allow for air movement into and out of the lungs (CLO1-3)</w:t>
            </w:r>
          </w:p>
          <w:p w14:paraId="52169EA2" w14:textId="52453784" w:rsidR="00AF0797" w:rsidRPr="004C329C" w:rsidRDefault="00AF0797" w:rsidP="00772408">
            <w:pPr>
              <w:pStyle w:val="ListParagraph"/>
              <w:numPr>
                <w:ilvl w:val="0"/>
                <w:numId w:val="22"/>
              </w:numPr>
              <w:rPr>
                <w:rFonts w:ascii="Calibri" w:hAnsi="Calibri" w:cs="Calibri"/>
              </w:rPr>
            </w:pPr>
            <w:r w:rsidRPr="004C329C">
              <w:rPr>
                <w:rFonts w:ascii="Calibri" w:hAnsi="Calibri" w:cs="Calibri"/>
              </w:rPr>
              <w:lastRenderedPageBreak/>
              <w:t>Outline the process of gas exchange (CLO1-4)</w:t>
            </w:r>
          </w:p>
          <w:p w14:paraId="48D07F7F" w14:textId="3BD9B564" w:rsidR="00AF0797" w:rsidRPr="004C329C" w:rsidRDefault="00AF0797" w:rsidP="00772408">
            <w:pPr>
              <w:pStyle w:val="ListParagraph"/>
              <w:numPr>
                <w:ilvl w:val="0"/>
                <w:numId w:val="22"/>
              </w:numPr>
              <w:rPr>
                <w:rFonts w:ascii="Calibri" w:hAnsi="Calibri" w:cs="Calibri"/>
              </w:rPr>
            </w:pPr>
            <w:r w:rsidRPr="004C329C">
              <w:rPr>
                <w:rFonts w:ascii="Calibri" w:hAnsi="Calibri" w:cs="Calibri"/>
              </w:rPr>
              <w:t>Summarize the process of oxygen and carbon dioxide transport within the respiratory system (CLO1-4)</w:t>
            </w:r>
          </w:p>
          <w:p w14:paraId="01B81264" w14:textId="58678B18" w:rsidR="00AF0797" w:rsidRPr="004C329C" w:rsidRDefault="00AF0797" w:rsidP="00772408">
            <w:pPr>
              <w:pStyle w:val="ListParagraph"/>
              <w:numPr>
                <w:ilvl w:val="0"/>
                <w:numId w:val="22"/>
              </w:numPr>
              <w:rPr>
                <w:rFonts w:ascii="Calibri" w:hAnsi="Calibri" w:cs="Calibri"/>
              </w:rPr>
            </w:pPr>
            <w:r w:rsidRPr="004C329C">
              <w:rPr>
                <w:rFonts w:ascii="Calibri" w:hAnsi="Calibri" w:cs="Calibri"/>
              </w:rPr>
              <w:t>Create a flow chart illustrating how respiration is controlled (CLO1-4)</w:t>
            </w:r>
          </w:p>
          <w:p w14:paraId="0DA64559" w14:textId="7487C35D" w:rsidR="00AF0797" w:rsidRPr="004C329C" w:rsidRDefault="00AF0797" w:rsidP="00772408">
            <w:pPr>
              <w:pStyle w:val="ListParagraph"/>
              <w:numPr>
                <w:ilvl w:val="0"/>
                <w:numId w:val="22"/>
              </w:numPr>
              <w:rPr>
                <w:rFonts w:ascii="Calibri" w:hAnsi="Calibri" w:cs="Calibri"/>
              </w:rPr>
            </w:pPr>
            <w:r w:rsidRPr="004C329C">
              <w:rPr>
                <w:rFonts w:ascii="Calibri" w:hAnsi="Calibri" w:cs="Calibri"/>
              </w:rPr>
              <w:t>Discuss how the respiratory system responds to exercise (CLO1-4, CLO 6)</w:t>
            </w:r>
          </w:p>
          <w:p w14:paraId="4CE25AA8" w14:textId="28699C14" w:rsidR="00AF0797" w:rsidRPr="004C329C" w:rsidRDefault="00AF0797" w:rsidP="00772408">
            <w:pPr>
              <w:pStyle w:val="ListParagraph"/>
              <w:numPr>
                <w:ilvl w:val="0"/>
                <w:numId w:val="22"/>
              </w:numPr>
              <w:rPr>
                <w:rFonts w:ascii="Calibri" w:hAnsi="Calibri" w:cs="Calibri"/>
              </w:rPr>
            </w:pPr>
            <w:r w:rsidRPr="004C329C">
              <w:rPr>
                <w:rFonts w:ascii="Calibri" w:hAnsi="Calibri" w:cs="Calibri"/>
              </w:rPr>
              <w:t>Describe the development of the respiratory system in the embryo (CLO1-4)</w:t>
            </w:r>
          </w:p>
        </w:tc>
        <w:tc>
          <w:tcPr>
            <w:tcW w:w="2160" w:type="dxa"/>
          </w:tcPr>
          <w:p w14:paraId="0568E8DB" w14:textId="4C2BC3BC"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lastRenderedPageBreak/>
              <w:t>Chapter 7 in textbook</w:t>
            </w:r>
          </w:p>
          <w:p w14:paraId="583304F0" w14:textId="33592F40"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Chapter 7 PowerPoint slides</w:t>
            </w:r>
          </w:p>
          <w:p w14:paraId="0FB78278" w14:textId="66D22AFD"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Case Analysis with guiding questions</w:t>
            </w:r>
          </w:p>
        </w:tc>
        <w:tc>
          <w:tcPr>
            <w:tcW w:w="1980" w:type="dxa"/>
          </w:tcPr>
          <w:p w14:paraId="18CCEE37" w14:textId="0AE3B8F1"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7 Quiz</w:t>
            </w:r>
          </w:p>
          <w:p w14:paraId="08DB82BC"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Case Study</w:t>
            </w:r>
          </w:p>
          <w:p w14:paraId="45D77E45"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hAnsi="Calibri" w:cs="Calibri"/>
                <w:bCs/>
                <w:iCs/>
                <w:color w:val="000000" w:themeColor="text1"/>
              </w:rPr>
              <w:t>Assignment</w:t>
            </w:r>
          </w:p>
          <w:p w14:paraId="1FC39945" w14:textId="485AC781"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 xml:space="preserve">Discussion Forum Post </w:t>
            </w:r>
          </w:p>
        </w:tc>
        <w:tc>
          <w:tcPr>
            <w:tcW w:w="955" w:type="dxa"/>
          </w:tcPr>
          <w:p w14:paraId="0562CB0E"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06DB41A5" w14:textId="77777777" w:rsidTr="00AF0797">
        <w:tc>
          <w:tcPr>
            <w:tcW w:w="1405" w:type="dxa"/>
          </w:tcPr>
          <w:p w14:paraId="0580B995" w14:textId="58AAE606"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 xml:space="preserve">Module 8: </w:t>
            </w:r>
            <w:r w:rsidRPr="004C329C">
              <w:rPr>
                <w:rFonts w:ascii="Calibri" w:hAnsi="Calibri" w:cs="Calibri"/>
                <w:sz w:val="22"/>
                <w:szCs w:val="22"/>
              </w:rPr>
              <w:t xml:space="preserve">Digestive </w:t>
            </w:r>
          </w:p>
        </w:tc>
        <w:tc>
          <w:tcPr>
            <w:tcW w:w="3150" w:type="dxa"/>
          </w:tcPr>
          <w:p w14:paraId="7FEBD7E0" w14:textId="5D62F98B" w:rsidR="00AF0797" w:rsidRPr="004C329C" w:rsidRDefault="00AF0797" w:rsidP="00772408">
            <w:pPr>
              <w:pStyle w:val="ListParagraph"/>
              <w:numPr>
                <w:ilvl w:val="0"/>
                <w:numId w:val="23"/>
              </w:numPr>
              <w:spacing w:after="40"/>
              <w:rPr>
                <w:rFonts w:ascii="Calibri" w:eastAsia="Calibri" w:hAnsi="Calibri" w:cs="Calibri"/>
              </w:rPr>
            </w:pPr>
            <w:r w:rsidRPr="004C329C">
              <w:rPr>
                <w:rFonts w:ascii="Calibri" w:eastAsia="Calibri" w:hAnsi="Calibri" w:cs="Calibri"/>
              </w:rPr>
              <w:t xml:space="preserve">Describe the functional anatomy of the organs and accessory organs of the digestive system </w:t>
            </w:r>
            <w:r w:rsidRPr="004C329C">
              <w:rPr>
                <w:rFonts w:ascii="Calibri" w:hAnsi="Calibri" w:cs="Calibri"/>
              </w:rPr>
              <w:t>(CLO1-3)</w:t>
            </w:r>
          </w:p>
          <w:p w14:paraId="15C59919" w14:textId="2615797B" w:rsidR="00AF0797" w:rsidRPr="004C329C" w:rsidRDefault="00AF0797" w:rsidP="00772408">
            <w:pPr>
              <w:pStyle w:val="ListParagraph"/>
              <w:numPr>
                <w:ilvl w:val="0"/>
                <w:numId w:val="23"/>
              </w:numPr>
              <w:spacing w:after="40"/>
              <w:rPr>
                <w:rFonts w:ascii="Calibri" w:eastAsia="Calibri" w:hAnsi="Calibri" w:cs="Calibri"/>
              </w:rPr>
            </w:pPr>
            <w:r w:rsidRPr="004C329C">
              <w:rPr>
                <w:rFonts w:ascii="Calibri" w:eastAsia="Calibri" w:hAnsi="Calibri" w:cs="Calibri"/>
              </w:rPr>
              <w:t xml:space="preserve">Describe the processes and control of ingestion, propulsion, mechanical digestion, chemical digestion, absorption, and defecation </w:t>
            </w:r>
            <w:r w:rsidRPr="004C329C">
              <w:rPr>
                <w:rFonts w:ascii="Calibri" w:hAnsi="Calibri" w:cs="Calibri"/>
              </w:rPr>
              <w:t>(CLO1-6)</w:t>
            </w:r>
          </w:p>
          <w:p w14:paraId="588F1D23" w14:textId="3DC9C122" w:rsidR="00AF0797" w:rsidRPr="004C329C" w:rsidRDefault="00AF0797" w:rsidP="00772408">
            <w:pPr>
              <w:pStyle w:val="ListParagraph"/>
              <w:numPr>
                <w:ilvl w:val="0"/>
                <w:numId w:val="23"/>
              </w:numPr>
              <w:spacing w:after="40"/>
              <w:rPr>
                <w:rFonts w:ascii="Calibri" w:eastAsia="Calibri" w:hAnsi="Calibri" w:cs="Calibri"/>
              </w:rPr>
            </w:pPr>
            <w:r w:rsidRPr="004C329C">
              <w:rPr>
                <w:rFonts w:ascii="Calibri" w:eastAsia="Calibri" w:hAnsi="Calibri" w:cs="Calibri"/>
              </w:rPr>
              <w:t xml:space="preserve">Summarize the roles of the liver, pancreas, and gallbladder in digestion </w:t>
            </w:r>
            <w:r w:rsidRPr="004C329C">
              <w:rPr>
                <w:rFonts w:ascii="Calibri" w:hAnsi="Calibri" w:cs="Calibri"/>
              </w:rPr>
              <w:t>(CLO3-4)</w:t>
            </w:r>
          </w:p>
          <w:p w14:paraId="0ACD40A6" w14:textId="5CE9A2AA" w:rsidR="00AF0797" w:rsidRPr="004C329C" w:rsidRDefault="00AF0797" w:rsidP="00772408">
            <w:pPr>
              <w:pStyle w:val="ListParagraph"/>
              <w:numPr>
                <w:ilvl w:val="0"/>
                <w:numId w:val="23"/>
              </w:numPr>
              <w:spacing w:after="40"/>
              <w:rPr>
                <w:rFonts w:ascii="Calibri" w:eastAsia="Calibri" w:hAnsi="Calibri" w:cs="Calibri"/>
              </w:rPr>
            </w:pPr>
            <w:r w:rsidRPr="004C329C">
              <w:rPr>
                <w:rFonts w:ascii="Calibri" w:eastAsia="Calibri" w:hAnsi="Calibri" w:cs="Calibri"/>
              </w:rPr>
              <w:t xml:space="preserve">Compare and contrast the digestion of the three macronutrients </w:t>
            </w:r>
            <w:r w:rsidRPr="004C329C">
              <w:rPr>
                <w:rFonts w:ascii="Calibri" w:hAnsi="Calibri" w:cs="Calibri"/>
              </w:rPr>
              <w:t>(CLO3)</w:t>
            </w:r>
          </w:p>
        </w:tc>
        <w:tc>
          <w:tcPr>
            <w:tcW w:w="2160" w:type="dxa"/>
          </w:tcPr>
          <w:p w14:paraId="4250D872" w14:textId="77777777"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Chapter 8 in textbook</w:t>
            </w:r>
          </w:p>
          <w:p w14:paraId="26F4220D" w14:textId="11E6BDD3"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Chapter 8 PowerPoint slides</w:t>
            </w:r>
          </w:p>
          <w:p w14:paraId="7F35DAE5" w14:textId="4629260D"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Case Analysis with guiding questions</w:t>
            </w:r>
          </w:p>
        </w:tc>
        <w:tc>
          <w:tcPr>
            <w:tcW w:w="1980" w:type="dxa"/>
          </w:tcPr>
          <w:p w14:paraId="7AA6A503" w14:textId="66154B6A"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8 Quiz</w:t>
            </w:r>
          </w:p>
          <w:p w14:paraId="501B850B" w14:textId="647959D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Case Study PDF file</w:t>
            </w:r>
          </w:p>
        </w:tc>
        <w:tc>
          <w:tcPr>
            <w:tcW w:w="955" w:type="dxa"/>
          </w:tcPr>
          <w:p w14:paraId="4ACBC898"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40FB5F4D" w14:textId="77777777" w:rsidTr="00AF0797">
        <w:tc>
          <w:tcPr>
            <w:tcW w:w="1405" w:type="dxa"/>
          </w:tcPr>
          <w:p w14:paraId="7CEBCD1E" w14:textId="719889EA"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 xml:space="preserve">Module 9: </w:t>
            </w:r>
            <w:r w:rsidRPr="004C329C">
              <w:rPr>
                <w:rFonts w:ascii="Calibri" w:hAnsi="Calibri" w:cs="Calibri"/>
                <w:sz w:val="21"/>
                <w:szCs w:val="21"/>
              </w:rPr>
              <w:t>Metabolism and Nutrition</w:t>
            </w:r>
          </w:p>
        </w:tc>
        <w:tc>
          <w:tcPr>
            <w:tcW w:w="3150" w:type="dxa"/>
          </w:tcPr>
          <w:p w14:paraId="3C57799C" w14:textId="778513A1" w:rsidR="00AF0797" w:rsidRPr="004C329C" w:rsidRDefault="00AF0797" w:rsidP="00772408">
            <w:pPr>
              <w:pStyle w:val="Compact"/>
              <w:numPr>
                <w:ilvl w:val="0"/>
                <w:numId w:val="24"/>
              </w:numPr>
              <w:spacing w:before="0"/>
              <w:rPr>
                <w:rFonts w:ascii="Calibri" w:hAnsi="Calibri" w:cs="Calibri"/>
                <w:sz w:val="22"/>
                <w:szCs w:val="22"/>
              </w:rPr>
            </w:pPr>
            <w:r w:rsidRPr="004C329C">
              <w:rPr>
                <w:rFonts w:ascii="Calibri" w:hAnsi="Calibri" w:cs="Calibri"/>
                <w:sz w:val="22"/>
                <w:szCs w:val="22"/>
              </w:rPr>
              <w:t>Describe the processes involved in anabolic and catabolic reactions (CLO1-3)</w:t>
            </w:r>
          </w:p>
          <w:p w14:paraId="02E1203B" w14:textId="3B37E1E2" w:rsidR="00AF0797" w:rsidRPr="004C329C" w:rsidRDefault="00AF0797" w:rsidP="00772408">
            <w:pPr>
              <w:pStyle w:val="Compact"/>
              <w:numPr>
                <w:ilvl w:val="0"/>
                <w:numId w:val="24"/>
              </w:numPr>
              <w:spacing w:before="0"/>
              <w:rPr>
                <w:rFonts w:ascii="Calibri" w:hAnsi="Calibri" w:cs="Calibri"/>
                <w:sz w:val="22"/>
                <w:szCs w:val="22"/>
              </w:rPr>
            </w:pPr>
            <w:r w:rsidRPr="004C329C">
              <w:rPr>
                <w:rFonts w:ascii="Calibri" w:hAnsi="Calibri" w:cs="Calibri"/>
                <w:sz w:val="22"/>
                <w:szCs w:val="22"/>
              </w:rPr>
              <w:t>Describe the steps necessary for carbohydrate, lipid, and protein metabolism (CLO1-4)</w:t>
            </w:r>
          </w:p>
          <w:p w14:paraId="119E20A6" w14:textId="075EC99A" w:rsidR="00AF0797" w:rsidRPr="004C329C" w:rsidRDefault="00AF0797" w:rsidP="00772408">
            <w:pPr>
              <w:pStyle w:val="Compact"/>
              <w:numPr>
                <w:ilvl w:val="0"/>
                <w:numId w:val="24"/>
              </w:numPr>
              <w:spacing w:before="0"/>
              <w:rPr>
                <w:rFonts w:ascii="Calibri" w:hAnsi="Calibri" w:cs="Calibri"/>
                <w:sz w:val="22"/>
                <w:szCs w:val="22"/>
              </w:rPr>
            </w:pPr>
            <w:r w:rsidRPr="004C329C">
              <w:rPr>
                <w:rFonts w:ascii="Calibri" w:hAnsi="Calibri" w:cs="Calibri"/>
                <w:sz w:val="22"/>
                <w:szCs w:val="22"/>
              </w:rPr>
              <w:t>Explain the processes that regulate glucose levels during the absorptive and postabsorptive states (CLO2-6)</w:t>
            </w:r>
          </w:p>
          <w:p w14:paraId="7A573008" w14:textId="7F01993A" w:rsidR="00AF0797" w:rsidRPr="004C329C" w:rsidRDefault="00AF0797" w:rsidP="00772408">
            <w:pPr>
              <w:pStyle w:val="Compact"/>
              <w:numPr>
                <w:ilvl w:val="0"/>
                <w:numId w:val="24"/>
              </w:numPr>
              <w:spacing w:before="0"/>
              <w:rPr>
                <w:rFonts w:ascii="Calibri" w:hAnsi="Calibri" w:cs="Calibri"/>
                <w:sz w:val="22"/>
                <w:szCs w:val="22"/>
              </w:rPr>
            </w:pPr>
            <w:r w:rsidRPr="004C329C">
              <w:rPr>
                <w:rFonts w:ascii="Calibri" w:hAnsi="Calibri" w:cs="Calibri"/>
                <w:sz w:val="22"/>
                <w:szCs w:val="22"/>
              </w:rPr>
              <w:t xml:space="preserve">Explain how metabolism is essential to maintaining </w:t>
            </w:r>
            <w:r w:rsidRPr="004C329C">
              <w:rPr>
                <w:rFonts w:ascii="Calibri" w:hAnsi="Calibri" w:cs="Calibri"/>
                <w:sz w:val="22"/>
                <w:szCs w:val="22"/>
              </w:rPr>
              <w:lastRenderedPageBreak/>
              <w:t>body temperature (thermoregulation) (CLO2-6)</w:t>
            </w:r>
          </w:p>
          <w:p w14:paraId="25C32637" w14:textId="34A8FD4E" w:rsidR="00AF0797" w:rsidRPr="004C329C" w:rsidRDefault="00AF0797" w:rsidP="00772408">
            <w:pPr>
              <w:pStyle w:val="Compact"/>
              <w:numPr>
                <w:ilvl w:val="0"/>
                <w:numId w:val="24"/>
              </w:numPr>
              <w:spacing w:before="0"/>
              <w:rPr>
                <w:rFonts w:ascii="Calibri" w:hAnsi="Calibri" w:cs="Calibri"/>
                <w:sz w:val="22"/>
                <w:szCs w:val="22"/>
              </w:rPr>
            </w:pPr>
            <w:r w:rsidRPr="004C329C">
              <w:rPr>
                <w:rFonts w:ascii="Calibri" w:hAnsi="Calibri" w:cs="Calibri"/>
                <w:sz w:val="22"/>
                <w:szCs w:val="22"/>
              </w:rPr>
              <w:t>Summarize the importance of vitamins and minerals in the diet (CLO2-6)</w:t>
            </w:r>
          </w:p>
        </w:tc>
        <w:tc>
          <w:tcPr>
            <w:tcW w:w="2160" w:type="dxa"/>
          </w:tcPr>
          <w:p w14:paraId="652B1D0C" w14:textId="55D3ED6E"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lastRenderedPageBreak/>
              <w:t>Chapter 9 in textbook</w:t>
            </w:r>
          </w:p>
          <w:p w14:paraId="22B268CC" w14:textId="33EA2BDD"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Chapter 9 PowerPoint slides</w:t>
            </w:r>
          </w:p>
          <w:p w14:paraId="4A9DCAB2" w14:textId="3FD43B6B" w:rsidR="00AF0797" w:rsidRPr="004C329C" w:rsidRDefault="00AF0797" w:rsidP="00772408">
            <w:pPr>
              <w:pStyle w:val="Heading1"/>
              <w:numPr>
                <w:ilvl w:val="0"/>
                <w:numId w:val="1"/>
              </w:numPr>
              <w:spacing w:after="7"/>
              <w:rPr>
                <w:rFonts w:ascii="Calibri" w:hAnsi="Calibri" w:cs="Calibri"/>
                <w:b w:val="0"/>
                <w:bCs w:val="0"/>
                <w:iCs/>
                <w:color w:val="000000" w:themeColor="text1"/>
                <w:sz w:val="22"/>
                <w:szCs w:val="22"/>
              </w:rPr>
            </w:pPr>
            <w:r w:rsidRPr="004C329C">
              <w:rPr>
                <w:rFonts w:ascii="Calibri" w:hAnsi="Calibri" w:cs="Calibri"/>
                <w:b w:val="0"/>
                <w:bCs w:val="0"/>
                <w:iCs/>
                <w:sz w:val="22"/>
                <w:szCs w:val="22"/>
              </w:rPr>
              <w:t>Start Simple with MyPlate app</w:t>
            </w:r>
          </w:p>
        </w:tc>
        <w:tc>
          <w:tcPr>
            <w:tcW w:w="1980" w:type="dxa"/>
          </w:tcPr>
          <w:p w14:paraId="48182EFD" w14:textId="62CF6EBC"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9 Quiz</w:t>
            </w:r>
          </w:p>
          <w:p w14:paraId="72B5150C" w14:textId="548687E5"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 xml:space="preserve">MyPlate Assignment PDF file </w:t>
            </w:r>
          </w:p>
          <w:p w14:paraId="2275E9C7" w14:textId="7D4ED677" w:rsidR="00AF0797" w:rsidRPr="004C329C" w:rsidRDefault="00AF0797" w:rsidP="00FF779F">
            <w:pPr>
              <w:spacing w:after="7"/>
              <w:rPr>
                <w:rFonts w:ascii="Calibri" w:eastAsia="Times New Roman" w:hAnsi="Calibri" w:cs="Calibri"/>
                <w:iCs/>
              </w:rPr>
            </w:pPr>
          </w:p>
        </w:tc>
        <w:tc>
          <w:tcPr>
            <w:tcW w:w="955" w:type="dxa"/>
          </w:tcPr>
          <w:p w14:paraId="20964C57"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343787A5" w14:textId="77777777" w:rsidTr="00AF0797">
        <w:tc>
          <w:tcPr>
            <w:tcW w:w="1405" w:type="dxa"/>
          </w:tcPr>
          <w:p w14:paraId="31A5155A" w14:textId="79A583DC"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Module: Exam 3</w:t>
            </w:r>
          </w:p>
        </w:tc>
        <w:tc>
          <w:tcPr>
            <w:tcW w:w="3150" w:type="dxa"/>
          </w:tcPr>
          <w:p w14:paraId="5DEF09FB" w14:textId="5FD70164"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b w:val="0"/>
                <w:bCs w:val="0"/>
                <w:color w:val="000000" w:themeColor="text1"/>
                <w:sz w:val="22"/>
                <w:szCs w:val="22"/>
              </w:rPr>
              <w:t>Modules 7-9 Learning Objectives</w:t>
            </w:r>
          </w:p>
        </w:tc>
        <w:tc>
          <w:tcPr>
            <w:tcW w:w="2160" w:type="dxa"/>
          </w:tcPr>
          <w:p w14:paraId="365ECDB5" w14:textId="4566924D" w:rsidR="00AF0797" w:rsidRPr="004C329C" w:rsidRDefault="00AF0797" w:rsidP="00772408">
            <w:pPr>
              <w:pStyle w:val="Heading1"/>
              <w:numPr>
                <w:ilvl w:val="0"/>
                <w:numId w:val="9"/>
              </w:numPr>
              <w:spacing w:after="7"/>
              <w:rPr>
                <w:rFonts w:ascii="Calibri" w:hAnsi="Calibri" w:cs="Calibri"/>
                <w:b w:val="0"/>
                <w:bCs w:val="0"/>
                <w:iCs/>
                <w:color w:val="000000" w:themeColor="text1"/>
                <w:sz w:val="22"/>
                <w:szCs w:val="22"/>
              </w:rPr>
            </w:pPr>
            <w:r w:rsidRPr="004C329C">
              <w:rPr>
                <w:rFonts w:ascii="Calibri" w:hAnsi="Calibri" w:cs="Calibri"/>
                <w:b w:val="0"/>
                <w:bCs w:val="0"/>
                <w:iCs/>
                <w:color w:val="000000" w:themeColor="text1"/>
                <w:sz w:val="22"/>
                <w:szCs w:val="22"/>
              </w:rPr>
              <w:t>Modules 7-9</w:t>
            </w:r>
          </w:p>
        </w:tc>
        <w:tc>
          <w:tcPr>
            <w:tcW w:w="1980" w:type="dxa"/>
          </w:tcPr>
          <w:p w14:paraId="6E066554" w14:textId="7BBC7202"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Lecture Exam3</w:t>
            </w:r>
          </w:p>
        </w:tc>
        <w:tc>
          <w:tcPr>
            <w:tcW w:w="955" w:type="dxa"/>
          </w:tcPr>
          <w:p w14:paraId="066A39C9"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519E282B" w14:textId="77777777" w:rsidTr="00AF0797">
        <w:tc>
          <w:tcPr>
            <w:tcW w:w="1405" w:type="dxa"/>
          </w:tcPr>
          <w:p w14:paraId="7CA107BE" w14:textId="3D75714A"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Module 10:</w:t>
            </w:r>
            <w:r w:rsidRPr="004C329C">
              <w:rPr>
                <w:rFonts w:ascii="Calibri" w:hAnsi="Calibri" w:cs="Calibri"/>
                <w:sz w:val="22"/>
                <w:szCs w:val="22"/>
              </w:rPr>
              <w:t xml:space="preserve"> Urinary</w:t>
            </w:r>
          </w:p>
        </w:tc>
        <w:tc>
          <w:tcPr>
            <w:tcW w:w="3150" w:type="dxa"/>
          </w:tcPr>
          <w:p w14:paraId="45294BD5" w14:textId="74702859" w:rsidR="00AF0797" w:rsidRPr="004C329C" w:rsidRDefault="00AF0797" w:rsidP="00772408">
            <w:pPr>
              <w:pStyle w:val="ListParagraph"/>
              <w:numPr>
                <w:ilvl w:val="0"/>
                <w:numId w:val="25"/>
              </w:numPr>
              <w:rPr>
                <w:rFonts w:ascii="Calibri" w:hAnsi="Calibri" w:cs="Calibri"/>
              </w:rPr>
            </w:pPr>
            <w:r w:rsidRPr="004C329C">
              <w:rPr>
                <w:rFonts w:ascii="Calibri" w:hAnsi="Calibri" w:cs="Calibri"/>
                <w:color w:val="000000"/>
              </w:rPr>
              <w:t xml:space="preserve">Describe the composition of urine </w:t>
            </w:r>
            <w:r w:rsidRPr="004C329C">
              <w:rPr>
                <w:rFonts w:ascii="Calibri" w:hAnsi="Calibri" w:cs="Calibri"/>
              </w:rPr>
              <w:t>(CLO1-2)</w:t>
            </w:r>
          </w:p>
          <w:p w14:paraId="5C4EF4A2" w14:textId="6A81A862" w:rsidR="00AF0797" w:rsidRPr="004C329C" w:rsidRDefault="00AF0797" w:rsidP="00772408">
            <w:pPr>
              <w:pStyle w:val="ListParagraph"/>
              <w:numPr>
                <w:ilvl w:val="0"/>
                <w:numId w:val="25"/>
              </w:numPr>
              <w:rPr>
                <w:rFonts w:ascii="Calibri" w:hAnsi="Calibri" w:cs="Calibri"/>
              </w:rPr>
            </w:pPr>
            <w:r w:rsidRPr="004C329C">
              <w:rPr>
                <w:rFonts w:ascii="Calibri" w:hAnsi="Calibri" w:cs="Calibri"/>
                <w:color w:val="000000"/>
              </w:rPr>
              <w:t xml:space="preserve">Label structures of the urinary system </w:t>
            </w:r>
            <w:r w:rsidRPr="004C329C">
              <w:rPr>
                <w:rFonts w:ascii="Calibri" w:hAnsi="Calibri" w:cs="Calibri"/>
              </w:rPr>
              <w:t>(CLO1-2)</w:t>
            </w:r>
          </w:p>
          <w:p w14:paraId="5C0BC4EA" w14:textId="3BF30618" w:rsidR="00AF0797" w:rsidRPr="004C329C" w:rsidRDefault="00AF0797" w:rsidP="00772408">
            <w:pPr>
              <w:pStyle w:val="ListParagraph"/>
              <w:numPr>
                <w:ilvl w:val="0"/>
                <w:numId w:val="25"/>
              </w:numPr>
              <w:spacing w:after="40"/>
              <w:rPr>
                <w:rFonts w:ascii="Calibri" w:eastAsia="Calibri" w:hAnsi="Calibri" w:cs="Calibri"/>
              </w:rPr>
            </w:pPr>
            <w:r w:rsidRPr="004C329C">
              <w:rPr>
                <w:rFonts w:ascii="Calibri" w:hAnsi="Calibri" w:cs="Calibri"/>
                <w:color w:val="000000"/>
              </w:rPr>
              <w:t xml:space="preserve">Characterize the roles of each of the parts of the urinary system </w:t>
            </w:r>
            <w:r w:rsidRPr="004C329C">
              <w:rPr>
                <w:rFonts w:ascii="Calibri" w:hAnsi="Calibri" w:cs="Calibri"/>
              </w:rPr>
              <w:t>(CLO1-3)</w:t>
            </w:r>
          </w:p>
          <w:p w14:paraId="4A8E2B96" w14:textId="5642D6C5" w:rsidR="00AF0797" w:rsidRPr="004C329C" w:rsidRDefault="00AF0797" w:rsidP="00772408">
            <w:pPr>
              <w:pStyle w:val="ListParagraph"/>
              <w:numPr>
                <w:ilvl w:val="0"/>
                <w:numId w:val="25"/>
              </w:numPr>
              <w:spacing w:after="40"/>
              <w:rPr>
                <w:rFonts w:ascii="Calibri" w:eastAsia="Calibri" w:hAnsi="Calibri" w:cs="Calibri"/>
              </w:rPr>
            </w:pPr>
            <w:r w:rsidRPr="004C329C">
              <w:rPr>
                <w:rFonts w:ascii="Calibri" w:hAnsi="Calibri" w:cs="Calibri"/>
                <w:color w:val="000000"/>
              </w:rPr>
              <w:t xml:space="preserve">Illustrate the macroscopic and microscopic structures of the kidney </w:t>
            </w:r>
            <w:r w:rsidRPr="004C329C">
              <w:rPr>
                <w:rFonts w:ascii="Calibri" w:hAnsi="Calibri" w:cs="Calibri"/>
              </w:rPr>
              <w:t>(CLO1-3)</w:t>
            </w:r>
          </w:p>
          <w:p w14:paraId="4B2AE685" w14:textId="0154E1F9" w:rsidR="00AF0797" w:rsidRPr="004C329C" w:rsidRDefault="00AF0797" w:rsidP="00772408">
            <w:pPr>
              <w:pStyle w:val="ListParagraph"/>
              <w:numPr>
                <w:ilvl w:val="0"/>
                <w:numId w:val="25"/>
              </w:numPr>
              <w:spacing w:after="40"/>
              <w:rPr>
                <w:rFonts w:ascii="Calibri" w:eastAsia="Calibri" w:hAnsi="Calibri" w:cs="Calibri"/>
              </w:rPr>
            </w:pPr>
            <w:r w:rsidRPr="004C329C">
              <w:rPr>
                <w:rFonts w:ascii="Calibri" w:hAnsi="Calibri" w:cs="Calibri"/>
                <w:color w:val="000000"/>
              </w:rPr>
              <w:t xml:space="preserve">Trace the flow of blood through the kidney </w:t>
            </w:r>
            <w:r w:rsidRPr="004C329C">
              <w:rPr>
                <w:rFonts w:ascii="Calibri" w:hAnsi="Calibri" w:cs="Calibri"/>
              </w:rPr>
              <w:t>(CLO1-4)</w:t>
            </w:r>
          </w:p>
          <w:p w14:paraId="47DA4BAA" w14:textId="7D502557" w:rsidR="00AF0797" w:rsidRPr="004C329C" w:rsidRDefault="00AF0797" w:rsidP="00772408">
            <w:pPr>
              <w:pStyle w:val="NormalWeb"/>
              <w:numPr>
                <w:ilvl w:val="0"/>
                <w:numId w:val="25"/>
              </w:numPr>
              <w:spacing w:before="0" w:beforeAutospacing="0" w:after="36" w:afterAutospacing="0"/>
              <w:textAlignment w:val="baseline"/>
              <w:rPr>
                <w:rFonts w:ascii="Calibri" w:hAnsi="Calibri" w:cs="Calibri"/>
                <w:color w:val="000000"/>
                <w:sz w:val="22"/>
                <w:szCs w:val="22"/>
              </w:rPr>
            </w:pPr>
            <w:r w:rsidRPr="004C329C">
              <w:rPr>
                <w:rFonts w:ascii="Calibri" w:hAnsi="Calibri" w:cs="Calibri"/>
                <w:color w:val="000000"/>
                <w:sz w:val="22"/>
                <w:szCs w:val="22"/>
              </w:rPr>
              <w:t xml:space="preserve">Outline how blood is filtered in the kidney nephron </w:t>
            </w:r>
            <w:r w:rsidRPr="004C329C">
              <w:rPr>
                <w:rFonts w:ascii="Calibri" w:hAnsi="Calibri" w:cs="Calibri"/>
                <w:sz w:val="22"/>
                <w:szCs w:val="22"/>
              </w:rPr>
              <w:t>(CLO1-4)</w:t>
            </w:r>
          </w:p>
          <w:p w14:paraId="1C95A050" w14:textId="06B56D70" w:rsidR="00AF0797" w:rsidRPr="004C329C" w:rsidRDefault="00AF0797" w:rsidP="00772408">
            <w:pPr>
              <w:pStyle w:val="NormalWeb"/>
              <w:numPr>
                <w:ilvl w:val="0"/>
                <w:numId w:val="25"/>
              </w:numPr>
              <w:spacing w:before="0" w:beforeAutospacing="0" w:after="36" w:afterAutospacing="0"/>
              <w:textAlignment w:val="baseline"/>
              <w:rPr>
                <w:rFonts w:ascii="Calibri" w:hAnsi="Calibri" w:cs="Calibri"/>
                <w:color w:val="000000"/>
                <w:sz w:val="22"/>
                <w:szCs w:val="22"/>
              </w:rPr>
            </w:pPr>
            <w:r w:rsidRPr="004C329C">
              <w:rPr>
                <w:rFonts w:ascii="Calibri" w:hAnsi="Calibri" w:cs="Calibri"/>
                <w:color w:val="000000"/>
                <w:sz w:val="22"/>
                <w:szCs w:val="22"/>
              </w:rPr>
              <w:t xml:space="preserve">Provide symptoms of kidney failure </w:t>
            </w:r>
            <w:r w:rsidRPr="004C329C">
              <w:rPr>
                <w:rFonts w:ascii="Calibri" w:hAnsi="Calibri" w:cs="Calibri"/>
                <w:sz w:val="22"/>
                <w:szCs w:val="22"/>
              </w:rPr>
              <w:t>(CLO5)</w:t>
            </w:r>
          </w:p>
          <w:p w14:paraId="3333D197" w14:textId="5D5386FB" w:rsidR="00AF0797" w:rsidRPr="004C329C" w:rsidRDefault="00AF0797" w:rsidP="00772408">
            <w:pPr>
              <w:pStyle w:val="NormalWeb"/>
              <w:numPr>
                <w:ilvl w:val="0"/>
                <w:numId w:val="25"/>
              </w:numPr>
              <w:spacing w:before="0" w:beforeAutospacing="0" w:after="36" w:afterAutospacing="0"/>
              <w:textAlignment w:val="baseline"/>
              <w:rPr>
                <w:rFonts w:ascii="Calibri" w:hAnsi="Calibri" w:cs="Calibri"/>
                <w:color w:val="000000"/>
                <w:sz w:val="22"/>
                <w:szCs w:val="22"/>
              </w:rPr>
            </w:pPr>
            <w:r w:rsidRPr="004C329C">
              <w:rPr>
                <w:rFonts w:ascii="Calibri" w:hAnsi="Calibri" w:cs="Calibri"/>
                <w:color w:val="000000"/>
                <w:sz w:val="22"/>
                <w:szCs w:val="22"/>
              </w:rPr>
              <w:t xml:space="preserve">List some of the solutes filtered, secreted, and reabsorbed in different parts of the nephron </w:t>
            </w:r>
            <w:r w:rsidRPr="004C329C">
              <w:rPr>
                <w:rFonts w:ascii="Calibri" w:hAnsi="Calibri" w:cs="Calibri"/>
                <w:sz w:val="22"/>
                <w:szCs w:val="22"/>
              </w:rPr>
              <w:t>(CLO1-4)</w:t>
            </w:r>
          </w:p>
          <w:p w14:paraId="65FC4DFE" w14:textId="677A873A" w:rsidR="00AF0797" w:rsidRPr="004C329C" w:rsidRDefault="00AF0797" w:rsidP="00772408">
            <w:pPr>
              <w:pStyle w:val="NormalWeb"/>
              <w:numPr>
                <w:ilvl w:val="0"/>
                <w:numId w:val="25"/>
              </w:numPr>
              <w:spacing w:before="0" w:beforeAutospacing="0" w:after="36" w:afterAutospacing="0"/>
              <w:textAlignment w:val="baseline"/>
              <w:rPr>
                <w:rFonts w:ascii="Calibri" w:hAnsi="Calibri" w:cs="Calibri"/>
                <w:color w:val="000000"/>
                <w:sz w:val="22"/>
                <w:szCs w:val="22"/>
              </w:rPr>
            </w:pPr>
            <w:r w:rsidRPr="004C329C">
              <w:rPr>
                <w:rFonts w:ascii="Calibri" w:hAnsi="Calibri" w:cs="Calibri"/>
                <w:color w:val="000000"/>
                <w:sz w:val="22"/>
                <w:szCs w:val="22"/>
              </w:rPr>
              <w:t xml:space="preserve">Describe the role of a portal system in the kidney </w:t>
            </w:r>
            <w:r w:rsidRPr="004C329C">
              <w:rPr>
                <w:rFonts w:ascii="Calibri" w:hAnsi="Calibri" w:cs="Calibri"/>
                <w:sz w:val="22"/>
                <w:szCs w:val="22"/>
              </w:rPr>
              <w:t>(CLO1-4)</w:t>
            </w:r>
          </w:p>
          <w:p w14:paraId="1B48F5B2" w14:textId="12B41971" w:rsidR="00AF0797" w:rsidRPr="004C329C" w:rsidRDefault="00AF0797" w:rsidP="00772408">
            <w:pPr>
              <w:pStyle w:val="NormalWeb"/>
              <w:numPr>
                <w:ilvl w:val="0"/>
                <w:numId w:val="25"/>
              </w:numPr>
              <w:spacing w:before="0" w:beforeAutospacing="0" w:after="36" w:afterAutospacing="0"/>
              <w:textAlignment w:val="baseline"/>
              <w:rPr>
                <w:rFonts w:ascii="Calibri" w:hAnsi="Calibri" w:cs="Calibri"/>
                <w:color w:val="000000"/>
                <w:sz w:val="22"/>
                <w:szCs w:val="22"/>
              </w:rPr>
            </w:pPr>
            <w:r w:rsidRPr="004C329C">
              <w:rPr>
                <w:rFonts w:ascii="Calibri" w:hAnsi="Calibri" w:cs="Calibri"/>
                <w:color w:val="000000"/>
                <w:sz w:val="22"/>
                <w:szCs w:val="22"/>
              </w:rPr>
              <w:t xml:space="preserve">Explain how urine osmolarity is hormonally regulated </w:t>
            </w:r>
            <w:r w:rsidRPr="004C329C">
              <w:rPr>
                <w:rFonts w:ascii="Calibri" w:hAnsi="Calibri" w:cs="Calibri"/>
                <w:sz w:val="22"/>
                <w:szCs w:val="22"/>
              </w:rPr>
              <w:t>(CLO1-4)</w:t>
            </w:r>
          </w:p>
          <w:p w14:paraId="59068122" w14:textId="2674973C" w:rsidR="00AF0797" w:rsidRPr="004C329C" w:rsidRDefault="00AF0797" w:rsidP="00772408">
            <w:pPr>
              <w:pStyle w:val="NormalWeb"/>
              <w:numPr>
                <w:ilvl w:val="0"/>
                <w:numId w:val="25"/>
              </w:numPr>
              <w:spacing w:before="0" w:beforeAutospacing="0" w:after="36" w:afterAutospacing="0"/>
              <w:textAlignment w:val="baseline"/>
              <w:rPr>
                <w:rFonts w:ascii="Calibri" w:hAnsi="Calibri" w:cs="Calibri"/>
                <w:color w:val="000000"/>
                <w:sz w:val="22"/>
                <w:szCs w:val="22"/>
              </w:rPr>
            </w:pPr>
            <w:r w:rsidRPr="004C329C">
              <w:rPr>
                <w:rFonts w:ascii="Calibri" w:hAnsi="Calibri" w:cs="Calibri"/>
                <w:color w:val="000000"/>
                <w:sz w:val="22"/>
                <w:szCs w:val="22"/>
              </w:rPr>
              <w:t xml:space="preserve">Describe the regulation of major ions by the kidney </w:t>
            </w:r>
            <w:r w:rsidRPr="004C329C">
              <w:rPr>
                <w:rFonts w:ascii="Calibri" w:hAnsi="Calibri" w:cs="Calibri"/>
                <w:sz w:val="22"/>
                <w:szCs w:val="22"/>
              </w:rPr>
              <w:t>(CLO1-4)</w:t>
            </w:r>
          </w:p>
          <w:p w14:paraId="16A79764" w14:textId="1D51B0E8" w:rsidR="00AF0797" w:rsidRPr="004C329C" w:rsidRDefault="00AF0797" w:rsidP="00772408">
            <w:pPr>
              <w:pStyle w:val="NormalWeb"/>
              <w:numPr>
                <w:ilvl w:val="0"/>
                <w:numId w:val="25"/>
              </w:numPr>
              <w:spacing w:before="0" w:beforeAutospacing="0" w:after="36" w:afterAutospacing="0"/>
              <w:textAlignment w:val="baseline"/>
              <w:rPr>
                <w:rFonts w:ascii="Calibri" w:hAnsi="Calibri" w:cs="Calibri"/>
                <w:color w:val="000000"/>
                <w:sz w:val="22"/>
                <w:szCs w:val="22"/>
              </w:rPr>
            </w:pPr>
            <w:r w:rsidRPr="004C329C">
              <w:rPr>
                <w:rFonts w:ascii="Calibri" w:hAnsi="Calibri" w:cs="Calibri"/>
                <w:color w:val="000000"/>
                <w:sz w:val="22"/>
                <w:szCs w:val="22"/>
              </w:rPr>
              <w:t xml:space="preserve">Summarize the role of the kidneys in maintaining acid–base balance </w:t>
            </w:r>
            <w:r w:rsidRPr="004C329C">
              <w:rPr>
                <w:rFonts w:ascii="Calibri" w:hAnsi="Calibri" w:cs="Calibri"/>
                <w:sz w:val="22"/>
                <w:szCs w:val="22"/>
              </w:rPr>
              <w:t>(CLO1-6)</w:t>
            </w:r>
          </w:p>
        </w:tc>
        <w:tc>
          <w:tcPr>
            <w:tcW w:w="2160" w:type="dxa"/>
          </w:tcPr>
          <w:p w14:paraId="42063F3C" w14:textId="3E488055"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Chapter 10 in textbook</w:t>
            </w:r>
          </w:p>
          <w:p w14:paraId="26F27CCA" w14:textId="35186D48"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Chapter 10 PowerPoint slides</w:t>
            </w:r>
          </w:p>
          <w:p w14:paraId="36679EF6" w14:textId="3819463D"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Case Analysis with guiding questions</w:t>
            </w:r>
          </w:p>
        </w:tc>
        <w:tc>
          <w:tcPr>
            <w:tcW w:w="1980" w:type="dxa"/>
          </w:tcPr>
          <w:p w14:paraId="6C1A9798" w14:textId="7320CA9F"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10 Quiz</w:t>
            </w:r>
          </w:p>
          <w:p w14:paraId="5336A1BF"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Case Study</w:t>
            </w:r>
          </w:p>
          <w:p w14:paraId="72D3FBBB"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hAnsi="Calibri" w:cs="Calibri"/>
                <w:bCs/>
                <w:iCs/>
                <w:color w:val="000000" w:themeColor="text1"/>
              </w:rPr>
              <w:t>Assignment</w:t>
            </w:r>
          </w:p>
          <w:p w14:paraId="404A0FB8" w14:textId="43DDAB2A"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Discussion Forum Post</w:t>
            </w:r>
          </w:p>
        </w:tc>
        <w:tc>
          <w:tcPr>
            <w:tcW w:w="955" w:type="dxa"/>
          </w:tcPr>
          <w:p w14:paraId="7449E334"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636C599F" w14:textId="77777777" w:rsidTr="00AF0797">
        <w:tc>
          <w:tcPr>
            <w:tcW w:w="1405" w:type="dxa"/>
          </w:tcPr>
          <w:p w14:paraId="51825A56" w14:textId="5CE155A1"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Module 11:</w:t>
            </w:r>
            <w:r w:rsidRPr="004C329C">
              <w:rPr>
                <w:rFonts w:ascii="Calibri" w:hAnsi="Calibri" w:cs="Calibri"/>
                <w:sz w:val="22"/>
                <w:szCs w:val="22"/>
              </w:rPr>
              <w:t xml:space="preserve"> Water, Electrolytes, and Acid-Base </w:t>
            </w:r>
            <w:r w:rsidRPr="004C329C">
              <w:rPr>
                <w:rFonts w:ascii="Calibri" w:hAnsi="Calibri" w:cs="Calibri"/>
                <w:sz w:val="22"/>
                <w:szCs w:val="22"/>
              </w:rPr>
              <w:lastRenderedPageBreak/>
              <w:t>Balance</w:t>
            </w:r>
          </w:p>
        </w:tc>
        <w:tc>
          <w:tcPr>
            <w:tcW w:w="3150" w:type="dxa"/>
          </w:tcPr>
          <w:p w14:paraId="5A087A58" w14:textId="2EDFA437" w:rsidR="00AF0797" w:rsidRPr="004C329C" w:rsidRDefault="00AF0797" w:rsidP="00772408">
            <w:pPr>
              <w:pStyle w:val="ListParagraph"/>
              <w:numPr>
                <w:ilvl w:val="0"/>
                <w:numId w:val="26"/>
              </w:numPr>
              <w:rPr>
                <w:rFonts w:ascii="Calibri" w:hAnsi="Calibri" w:cs="Calibri"/>
              </w:rPr>
            </w:pPr>
            <w:r w:rsidRPr="004C329C">
              <w:rPr>
                <w:rFonts w:ascii="Calibri" w:hAnsi="Calibri" w:cs="Calibri"/>
              </w:rPr>
              <w:lastRenderedPageBreak/>
              <w:t>Identify the body’s main fluid compartments (CLO1-2)</w:t>
            </w:r>
          </w:p>
          <w:p w14:paraId="124A5A50" w14:textId="5508D5B5" w:rsidR="00AF0797" w:rsidRPr="004C329C" w:rsidRDefault="00AF0797" w:rsidP="00772408">
            <w:pPr>
              <w:pStyle w:val="ListParagraph"/>
              <w:numPr>
                <w:ilvl w:val="0"/>
                <w:numId w:val="26"/>
              </w:numPr>
              <w:rPr>
                <w:rFonts w:ascii="Calibri" w:hAnsi="Calibri" w:cs="Calibri"/>
              </w:rPr>
            </w:pPr>
            <w:r w:rsidRPr="004C329C">
              <w:rPr>
                <w:rFonts w:ascii="Calibri" w:hAnsi="Calibri" w:cs="Calibri"/>
              </w:rPr>
              <w:t xml:space="preserve">Define plasma osmolality and identify two ways in </w:t>
            </w:r>
            <w:r w:rsidRPr="004C329C">
              <w:rPr>
                <w:rFonts w:ascii="Calibri" w:hAnsi="Calibri" w:cs="Calibri"/>
              </w:rPr>
              <w:lastRenderedPageBreak/>
              <w:t>which plasma osmolality is maintained (CLO1-4)</w:t>
            </w:r>
          </w:p>
          <w:p w14:paraId="49776875" w14:textId="1CB5408C" w:rsidR="00AF0797" w:rsidRPr="004C329C" w:rsidRDefault="00AF0797" w:rsidP="00772408">
            <w:pPr>
              <w:pStyle w:val="ListParagraph"/>
              <w:numPr>
                <w:ilvl w:val="0"/>
                <w:numId w:val="26"/>
              </w:numPr>
              <w:rPr>
                <w:rFonts w:ascii="Calibri" w:hAnsi="Calibri" w:cs="Calibri"/>
              </w:rPr>
            </w:pPr>
            <w:r w:rsidRPr="004C329C">
              <w:rPr>
                <w:rFonts w:ascii="Calibri" w:hAnsi="Calibri" w:cs="Calibri"/>
              </w:rPr>
              <w:t>Identify the six ions most important to the function of the body (CLO1-6)</w:t>
            </w:r>
          </w:p>
          <w:p w14:paraId="04EF2F98" w14:textId="12FDD0CB" w:rsidR="00AF0797" w:rsidRPr="004C329C" w:rsidRDefault="00AF0797" w:rsidP="00772408">
            <w:pPr>
              <w:pStyle w:val="ListParagraph"/>
              <w:numPr>
                <w:ilvl w:val="0"/>
                <w:numId w:val="26"/>
              </w:numPr>
              <w:rPr>
                <w:rFonts w:ascii="Calibri" w:hAnsi="Calibri" w:cs="Calibri"/>
              </w:rPr>
            </w:pPr>
            <w:r w:rsidRPr="004C329C">
              <w:rPr>
                <w:rFonts w:ascii="Calibri" w:hAnsi="Calibri" w:cs="Calibri"/>
              </w:rPr>
              <w:t>Define buffer and discuss the role of buffers in the body (CLO1-6)</w:t>
            </w:r>
          </w:p>
          <w:p w14:paraId="67017A96" w14:textId="5DDB5C3D" w:rsidR="00AF0797" w:rsidRPr="004C329C" w:rsidRDefault="00AF0797" w:rsidP="00772408">
            <w:pPr>
              <w:pStyle w:val="ListParagraph"/>
              <w:numPr>
                <w:ilvl w:val="0"/>
                <w:numId w:val="26"/>
              </w:numPr>
              <w:rPr>
                <w:rFonts w:ascii="Calibri" w:hAnsi="Calibri" w:cs="Calibri"/>
              </w:rPr>
            </w:pPr>
            <w:r w:rsidRPr="004C329C">
              <w:rPr>
                <w:rFonts w:ascii="Calibri" w:hAnsi="Calibri" w:cs="Calibri"/>
              </w:rPr>
              <w:t>Explain why bicarbonate must be conserved rather than reabsorbed in the kidney (CLO1-4)</w:t>
            </w:r>
          </w:p>
          <w:p w14:paraId="2A5BA69C" w14:textId="7E698DB8" w:rsidR="00AF0797" w:rsidRPr="004C329C" w:rsidRDefault="00AF0797" w:rsidP="00772408">
            <w:pPr>
              <w:pStyle w:val="ListParagraph"/>
              <w:numPr>
                <w:ilvl w:val="0"/>
                <w:numId w:val="26"/>
              </w:numPr>
              <w:rPr>
                <w:rFonts w:ascii="Calibri" w:hAnsi="Calibri" w:cs="Calibri"/>
              </w:rPr>
            </w:pPr>
            <w:r w:rsidRPr="004C329C">
              <w:rPr>
                <w:rFonts w:ascii="Calibri" w:hAnsi="Calibri" w:cs="Calibri"/>
              </w:rPr>
              <w:t>Identify the normal range of blood pH and name the conditions where one has a blood pH that is either too high or too low (CLO1-6)</w:t>
            </w:r>
          </w:p>
        </w:tc>
        <w:tc>
          <w:tcPr>
            <w:tcW w:w="2160" w:type="dxa"/>
          </w:tcPr>
          <w:p w14:paraId="04B4AD87" w14:textId="16DFDD21"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lastRenderedPageBreak/>
              <w:t>Chapter 11 in textbook</w:t>
            </w:r>
          </w:p>
          <w:p w14:paraId="5AD35183" w14:textId="055DAE94"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Chapter 11 PowerPoint slides</w:t>
            </w:r>
          </w:p>
          <w:p w14:paraId="01B854C1" w14:textId="77777777"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lastRenderedPageBreak/>
              <w:t>Case Analysis with guiding questions</w:t>
            </w:r>
          </w:p>
          <w:p w14:paraId="19136F30" w14:textId="190F40D3" w:rsidR="00AF0797" w:rsidRPr="004C329C" w:rsidRDefault="00AF0797" w:rsidP="00FF779F">
            <w:pPr>
              <w:pStyle w:val="Heading1"/>
              <w:spacing w:after="7"/>
              <w:ind w:left="360"/>
              <w:rPr>
                <w:rFonts w:ascii="Calibri" w:hAnsi="Calibri" w:cs="Calibri"/>
                <w:b w:val="0"/>
                <w:iCs/>
                <w:color w:val="000000" w:themeColor="text1"/>
                <w:sz w:val="22"/>
                <w:szCs w:val="22"/>
              </w:rPr>
            </w:pPr>
          </w:p>
        </w:tc>
        <w:tc>
          <w:tcPr>
            <w:tcW w:w="1980" w:type="dxa"/>
          </w:tcPr>
          <w:p w14:paraId="3CCB2D3D"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lastRenderedPageBreak/>
              <w:t>Module 11 Quiz</w:t>
            </w:r>
          </w:p>
          <w:p w14:paraId="04ED87A2"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Case Study</w:t>
            </w:r>
          </w:p>
          <w:p w14:paraId="24E7E64D"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hAnsi="Calibri" w:cs="Calibri"/>
                <w:bCs/>
                <w:iCs/>
                <w:color w:val="000000" w:themeColor="text1"/>
              </w:rPr>
              <w:t>Assignment</w:t>
            </w:r>
          </w:p>
          <w:p w14:paraId="199D46FA" w14:textId="7474B1F0"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 xml:space="preserve">Discussion </w:t>
            </w:r>
            <w:r w:rsidRPr="004C329C">
              <w:rPr>
                <w:rFonts w:ascii="Calibri" w:hAnsi="Calibri" w:cs="Calibri"/>
                <w:b w:val="0"/>
                <w:iCs/>
                <w:color w:val="000000" w:themeColor="text1"/>
                <w:sz w:val="22"/>
                <w:szCs w:val="22"/>
              </w:rPr>
              <w:lastRenderedPageBreak/>
              <w:t xml:space="preserve">Forum Post </w:t>
            </w:r>
          </w:p>
        </w:tc>
        <w:tc>
          <w:tcPr>
            <w:tcW w:w="955" w:type="dxa"/>
          </w:tcPr>
          <w:p w14:paraId="41B8A3AF"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5FDBCC6A" w14:textId="77777777" w:rsidTr="00AF0797">
        <w:tc>
          <w:tcPr>
            <w:tcW w:w="1405" w:type="dxa"/>
          </w:tcPr>
          <w:p w14:paraId="21371D7E" w14:textId="194C393D"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Module 12:</w:t>
            </w:r>
            <w:r w:rsidRPr="004C329C">
              <w:rPr>
                <w:rFonts w:ascii="Calibri" w:hAnsi="Calibri" w:cs="Calibri"/>
                <w:sz w:val="22"/>
                <w:szCs w:val="22"/>
              </w:rPr>
              <w:t xml:space="preserve"> </w:t>
            </w:r>
            <w:r w:rsidRPr="004C329C">
              <w:rPr>
                <w:rFonts w:ascii="Calibri" w:hAnsi="Calibri" w:cs="Calibri"/>
                <w:sz w:val="21"/>
                <w:szCs w:val="21"/>
              </w:rPr>
              <w:t>Male Reproduction</w:t>
            </w:r>
          </w:p>
        </w:tc>
        <w:tc>
          <w:tcPr>
            <w:tcW w:w="3150" w:type="dxa"/>
          </w:tcPr>
          <w:p w14:paraId="79EF6356" w14:textId="5FDBB700" w:rsidR="00AF0797" w:rsidRPr="004C329C" w:rsidRDefault="00AF0797" w:rsidP="00772408">
            <w:pPr>
              <w:pStyle w:val="ListParagraph"/>
              <w:numPr>
                <w:ilvl w:val="0"/>
                <w:numId w:val="27"/>
              </w:numPr>
              <w:rPr>
                <w:rFonts w:ascii="Calibri" w:hAnsi="Calibri" w:cs="Calibri"/>
                <w:bCs/>
              </w:rPr>
            </w:pPr>
            <w:r w:rsidRPr="004C329C">
              <w:rPr>
                <w:rFonts w:ascii="Calibri" w:hAnsi="Calibri" w:cs="Calibri"/>
                <w:bCs/>
              </w:rPr>
              <w:t xml:space="preserve">Describe the anatomy of the reproductive systems, including their accessory structures. </w:t>
            </w:r>
            <w:r w:rsidRPr="004C329C">
              <w:rPr>
                <w:rFonts w:ascii="Calibri" w:hAnsi="Calibri" w:cs="Calibri"/>
              </w:rPr>
              <w:t>(CLO1-2)</w:t>
            </w:r>
          </w:p>
          <w:p w14:paraId="6FC2CC95" w14:textId="5D128697" w:rsidR="00AF0797" w:rsidRPr="004C329C" w:rsidRDefault="00AF0797" w:rsidP="00772408">
            <w:pPr>
              <w:pStyle w:val="ListParagraph"/>
              <w:numPr>
                <w:ilvl w:val="0"/>
                <w:numId w:val="27"/>
              </w:numPr>
              <w:rPr>
                <w:rFonts w:ascii="Calibri" w:hAnsi="Calibri" w:cs="Calibri"/>
                <w:bCs/>
              </w:rPr>
            </w:pPr>
            <w:r w:rsidRPr="004C329C">
              <w:rPr>
                <w:rFonts w:ascii="Calibri" w:hAnsi="Calibri" w:cs="Calibri"/>
                <w:bCs/>
              </w:rPr>
              <w:t>Explain the role of hypothalamic and pituitary hormones in reproductive function.</w:t>
            </w:r>
            <w:r w:rsidRPr="004C329C">
              <w:rPr>
                <w:rFonts w:ascii="Calibri" w:hAnsi="Calibri" w:cs="Calibri"/>
              </w:rPr>
              <w:t xml:space="preserve"> (CLO1-4)</w:t>
            </w:r>
          </w:p>
          <w:p w14:paraId="1F2F5103" w14:textId="7826C93C" w:rsidR="00AF0797" w:rsidRPr="004C329C" w:rsidRDefault="00AF0797" w:rsidP="00772408">
            <w:pPr>
              <w:pStyle w:val="ListParagraph"/>
              <w:numPr>
                <w:ilvl w:val="0"/>
                <w:numId w:val="27"/>
              </w:numPr>
              <w:rPr>
                <w:rFonts w:ascii="Calibri" w:hAnsi="Calibri" w:cs="Calibri"/>
                <w:bCs/>
              </w:rPr>
            </w:pPr>
            <w:r w:rsidRPr="004C329C">
              <w:rPr>
                <w:rFonts w:ascii="Calibri" w:hAnsi="Calibri" w:cs="Calibri"/>
                <w:bCs/>
              </w:rPr>
              <w:t>Trace the path of a sperm cell from its initial production through maturity.</w:t>
            </w:r>
            <w:r w:rsidRPr="004C329C">
              <w:rPr>
                <w:rFonts w:ascii="Calibri" w:hAnsi="Calibri" w:cs="Calibri"/>
              </w:rPr>
              <w:t xml:space="preserve"> (CLO1-4)</w:t>
            </w:r>
          </w:p>
          <w:p w14:paraId="1186BEF2" w14:textId="248B94B3" w:rsidR="00AF0797" w:rsidRPr="004C329C" w:rsidRDefault="00AF0797" w:rsidP="00772408">
            <w:pPr>
              <w:pStyle w:val="ListParagraph"/>
              <w:numPr>
                <w:ilvl w:val="0"/>
                <w:numId w:val="27"/>
              </w:numPr>
              <w:rPr>
                <w:rFonts w:ascii="Calibri" w:hAnsi="Calibri" w:cs="Calibri"/>
                <w:bCs/>
              </w:rPr>
            </w:pPr>
            <w:r w:rsidRPr="004C329C">
              <w:rPr>
                <w:rFonts w:ascii="Calibri" w:hAnsi="Calibri" w:cs="Calibri"/>
                <w:bCs/>
              </w:rPr>
              <w:t>Describe the development and maturation of the sex organs and the emergence of secondary sex characteristics during puberty.</w:t>
            </w:r>
            <w:r w:rsidRPr="004C329C">
              <w:rPr>
                <w:rFonts w:ascii="Calibri" w:hAnsi="Calibri" w:cs="Calibri"/>
              </w:rPr>
              <w:t xml:space="preserve"> (CLO1-6)</w:t>
            </w:r>
          </w:p>
        </w:tc>
        <w:tc>
          <w:tcPr>
            <w:tcW w:w="2160" w:type="dxa"/>
          </w:tcPr>
          <w:p w14:paraId="7521A94B" w14:textId="77777777"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Chapter 12 in textbook</w:t>
            </w:r>
          </w:p>
          <w:p w14:paraId="26A58DE9" w14:textId="6F4B9725"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Chapter 12 PowerPoint slides</w:t>
            </w:r>
          </w:p>
          <w:p w14:paraId="7958028F" w14:textId="28CAF4FF"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Case Analysis with guiding questions</w:t>
            </w:r>
          </w:p>
        </w:tc>
        <w:tc>
          <w:tcPr>
            <w:tcW w:w="1980" w:type="dxa"/>
          </w:tcPr>
          <w:p w14:paraId="5075B76C"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12 Quiz</w:t>
            </w:r>
          </w:p>
          <w:p w14:paraId="6037AD0F"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Case Study</w:t>
            </w:r>
          </w:p>
          <w:p w14:paraId="1AB0A8D4"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hAnsi="Calibri" w:cs="Calibri"/>
                <w:bCs/>
                <w:iCs/>
                <w:color w:val="000000" w:themeColor="text1"/>
              </w:rPr>
              <w:t>Assignment</w:t>
            </w:r>
          </w:p>
          <w:p w14:paraId="40670E14" w14:textId="1A2335A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hAnsi="Calibri" w:cs="Calibri"/>
                <w:bCs/>
                <w:iCs/>
                <w:color w:val="000000" w:themeColor="text1"/>
              </w:rPr>
              <w:t>Discussion Forum Post</w:t>
            </w:r>
          </w:p>
        </w:tc>
        <w:tc>
          <w:tcPr>
            <w:tcW w:w="955" w:type="dxa"/>
          </w:tcPr>
          <w:p w14:paraId="4C93DEEB"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3AFE9A16" w14:textId="77777777" w:rsidTr="00AF0797">
        <w:tc>
          <w:tcPr>
            <w:tcW w:w="1405" w:type="dxa"/>
          </w:tcPr>
          <w:p w14:paraId="43205847" w14:textId="5F4A4AC9"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Module: Exam 4</w:t>
            </w:r>
          </w:p>
        </w:tc>
        <w:tc>
          <w:tcPr>
            <w:tcW w:w="3150" w:type="dxa"/>
          </w:tcPr>
          <w:p w14:paraId="2B62277E" w14:textId="5289A39A"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b w:val="0"/>
                <w:bCs w:val="0"/>
                <w:color w:val="000000" w:themeColor="text1"/>
                <w:sz w:val="22"/>
                <w:szCs w:val="22"/>
              </w:rPr>
              <w:t>Modules 10-12 Learning Objectives</w:t>
            </w:r>
          </w:p>
        </w:tc>
        <w:tc>
          <w:tcPr>
            <w:tcW w:w="2160" w:type="dxa"/>
          </w:tcPr>
          <w:p w14:paraId="6F91D6E0" w14:textId="6A120568" w:rsidR="00AF0797" w:rsidRPr="004C329C" w:rsidRDefault="00AF0797" w:rsidP="00772408">
            <w:pPr>
              <w:pStyle w:val="Heading1"/>
              <w:numPr>
                <w:ilvl w:val="0"/>
                <w:numId w:val="12"/>
              </w:numPr>
              <w:spacing w:after="7"/>
              <w:rPr>
                <w:rFonts w:ascii="Calibri" w:hAnsi="Calibri" w:cs="Calibri"/>
                <w:iCs/>
                <w:color w:val="000000" w:themeColor="text1"/>
                <w:sz w:val="22"/>
                <w:szCs w:val="22"/>
              </w:rPr>
            </w:pPr>
            <w:r w:rsidRPr="004C329C">
              <w:rPr>
                <w:rFonts w:ascii="Calibri" w:hAnsi="Calibri" w:cs="Calibri"/>
                <w:b w:val="0"/>
                <w:bCs w:val="0"/>
                <w:iCs/>
                <w:color w:val="000000" w:themeColor="text1"/>
                <w:sz w:val="22"/>
                <w:szCs w:val="22"/>
              </w:rPr>
              <w:t>Modules 10-12</w:t>
            </w:r>
          </w:p>
        </w:tc>
        <w:tc>
          <w:tcPr>
            <w:tcW w:w="1980" w:type="dxa"/>
          </w:tcPr>
          <w:p w14:paraId="48ED41DD" w14:textId="1CDCC8EB"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 xml:space="preserve">Lecture Exam 4 </w:t>
            </w:r>
          </w:p>
        </w:tc>
        <w:tc>
          <w:tcPr>
            <w:tcW w:w="955" w:type="dxa"/>
          </w:tcPr>
          <w:p w14:paraId="5104AA1A"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35BEA029" w14:textId="77777777" w:rsidTr="00AF0797">
        <w:tc>
          <w:tcPr>
            <w:tcW w:w="1405" w:type="dxa"/>
          </w:tcPr>
          <w:p w14:paraId="347DB3FB" w14:textId="22872F96" w:rsidR="00AF0797" w:rsidRPr="004C329C" w:rsidRDefault="00AF0797" w:rsidP="00FF779F">
            <w:pPr>
              <w:pStyle w:val="Heading1"/>
              <w:spacing w:after="7"/>
              <w:ind w:left="0"/>
              <w:rPr>
                <w:rFonts w:ascii="Calibri" w:hAnsi="Calibri" w:cs="Calibri"/>
                <w:color w:val="000000" w:themeColor="text1"/>
                <w:sz w:val="21"/>
                <w:szCs w:val="21"/>
              </w:rPr>
            </w:pPr>
            <w:r w:rsidRPr="004C329C">
              <w:rPr>
                <w:rFonts w:ascii="Calibri" w:hAnsi="Calibri" w:cs="Calibri"/>
                <w:color w:val="000000" w:themeColor="text1"/>
                <w:sz w:val="21"/>
                <w:szCs w:val="21"/>
              </w:rPr>
              <w:t>Module 13:</w:t>
            </w:r>
            <w:r w:rsidRPr="004C329C">
              <w:rPr>
                <w:rFonts w:ascii="Calibri" w:hAnsi="Calibri" w:cs="Calibri"/>
                <w:sz w:val="21"/>
                <w:szCs w:val="21"/>
              </w:rPr>
              <w:t xml:space="preserve"> Female Reproduction</w:t>
            </w:r>
          </w:p>
        </w:tc>
        <w:tc>
          <w:tcPr>
            <w:tcW w:w="3150" w:type="dxa"/>
          </w:tcPr>
          <w:p w14:paraId="3DDF2C3C" w14:textId="05DB3EC0" w:rsidR="00AF0797" w:rsidRPr="004C329C" w:rsidRDefault="00AF0797" w:rsidP="00772408">
            <w:pPr>
              <w:pStyle w:val="ListParagraph"/>
              <w:numPr>
                <w:ilvl w:val="0"/>
                <w:numId w:val="28"/>
              </w:numPr>
              <w:rPr>
                <w:rFonts w:ascii="Calibri" w:hAnsi="Calibri" w:cs="Calibri"/>
                <w:bCs/>
              </w:rPr>
            </w:pPr>
            <w:r w:rsidRPr="004C329C">
              <w:rPr>
                <w:rFonts w:ascii="Calibri" w:hAnsi="Calibri" w:cs="Calibri"/>
                <w:bCs/>
              </w:rPr>
              <w:t xml:space="preserve">Describe the anatomy of the female reproductive system, including accessory structures. </w:t>
            </w:r>
            <w:r w:rsidRPr="004C329C">
              <w:rPr>
                <w:rFonts w:ascii="Calibri" w:hAnsi="Calibri" w:cs="Calibri"/>
              </w:rPr>
              <w:t>(CLO1-2)</w:t>
            </w:r>
          </w:p>
          <w:p w14:paraId="35B0D7AF" w14:textId="2319B2C7" w:rsidR="00AF0797" w:rsidRPr="004C329C" w:rsidRDefault="00AF0797" w:rsidP="00772408">
            <w:pPr>
              <w:pStyle w:val="ListParagraph"/>
              <w:numPr>
                <w:ilvl w:val="0"/>
                <w:numId w:val="28"/>
              </w:numPr>
              <w:rPr>
                <w:rFonts w:ascii="Calibri" w:hAnsi="Calibri" w:cs="Calibri"/>
                <w:bCs/>
              </w:rPr>
            </w:pPr>
            <w:r w:rsidRPr="004C329C">
              <w:rPr>
                <w:rFonts w:ascii="Calibri" w:hAnsi="Calibri" w:cs="Calibri"/>
                <w:bCs/>
              </w:rPr>
              <w:t>Explain the role of hypothalamic and pituitary hormones in female reproductive function.</w:t>
            </w:r>
            <w:r w:rsidRPr="004C329C">
              <w:rPr>
                <w:rFonts w:ascii="Calibri" w:hAnsi="Calibri" w:cs="Calibri"/>
              </w:rPr>
              <w:t xml:space="preserve"> (CLO1-4)</w:t>
            </w:r>
          </w:p>
          <w:p w14:paraId="5C4F1EE7" w14:textId="58A46A23" w:rsidR="00AF0797" w:rsidRPr="004C329C" w:rsidRDefault="00AF0797" w:rsidP="00772408">
            <w:pPr>
              <w:pStyle w:val="ListParagraph"/>
              <w:numPr>
                <w:ilvl w:val="0"/>
                <w:numId w:val="28"/>
              </w:numPr>
              <w:rPr>
                <w:rFonts w:ascii="Calibri" w:hAnsi="Calibri" w:cs="Calibri"/>
                <w:bCs/>
              </w:rPr>
            </w:pPr>
            <w:r w:rsidRPr="004C329C">
              <w:rPr>
                <w:rFonts w:ascii="Calibri" w:hAnsi="Calibri" w:cs="Calibri"/>
                <w:bCs/>
              </w:rPr>
              <w:t xml:space="preserve">Trace the path of a sperm cell from entry into the </w:t>
            </w:r>
            <w:r w:rsidRPr="004C329C">
              <w:rPr>
                <w:rFonts w:ascii="Calibri" w:hAnsi="Calibri" w:cs="Calibri"/>
                <w:bCs/>
              </w:rPr>
              <w:lastRenderedPageBreak/>
              <w:t xml:space="preserve">female reproductive tract through fertilization of an oocyte. </w:t>
            </w:r>
            <w:r w:rsidRPr="004C329C">
              <w:rPr>
                <w:rFonts w:ascii="Calibri" w:hAnsi="Calibri" w:cs="Calibri"/>
              </w:rPr>
              <w:t>(CLO1-4)</w:t>
            </w:r>
          </w:p>
          <w:p w14:paraId="626164F3" w14:textId="354CE0D7" w:rsidR="00AF0797" w:rsidRPr="004C329C" w:rsidRDefault="00AF0797" w:rsidP="00772408">
            <w:pPr>
              <w:pStyle w:val="ListParagraph"/>
              <w:numPr>
                <w:ilvl w:val="0"/>
                <w:numId w:val="28"/>
              </w:numPr>
              <w:rPr>
                <w:rFonts w:ascii="Calibri" w:hAnsi="Calibri" w:cs="Calibri"/>
                <w:bCs/>
              </w:rPr>
            </w:pPr>
            <w:r w:rsidRPr="004C329C">
              <w:rPr>
                <w:rFonts w:ascii="Calibri" w:hAnsi="Calibri" w:cs="Calibri"/>
                <w:bCs/>
              </w:rPr>
              <w:t xml:space="preserve">Explain the events occurring in the ovary before ovulation. </w:t>
            </w:r>
            <w:r w:rsidRPr="004C329C">
              <w:rPr>
                <w:rFonts w:ascii="Calibri" w:hAnsi="Calibri" w:cs="Calibri"/>
              </w:rPr>
              <w:t>(CLO1-4)</w:t>
            </w:r>
          </w:p>
          <w:p w14:paraId="09810DE4" w14:textId="6467F2E1" w:rsidR="00AF0797" w:rsidRPr="004C329C" w:rsidRDefault="00AF0797" w:rsidP="00772408">
            <w:pPr>
              <w:pStyle w:val="ListParagraph"/>
              <w:numPr>
                <w:ilvl w:val="0"/>
                <w:numId w:val="28"/>
              </w:numPr>
              <w:rPr>
                <w:rFonts w:ascii="Calibri" w:hAnsi="Calibri" w:cs="Calibri"/>
                <w:bCs/>
              </w:rPr>
            </w:pPr>
            <w:r w:rsidRPr="004C329C">
              <w:rPr>
                <w:rFonts w:ascii="Calibri" w:hAnsi="Calibri" w:cs="Calibri"/>
                <w:bCs/>
              </w:rPr>
              <w:t>Describe the development and maturation of the sex organs and the emergence of secondary sex characteristics in females during puberty.</w:t>
            </w:r>
            <w:r w:rsidRPr="004C329C">
              <w:rPr>
                <w:rFonts w:ascii="Calibri" w:hAnsi="Calibri" w:cs="Calibri"/>
              </w:rPr>
              <w:t xml:space="preserve"> (CLO1-6)</w:t>
            </w:r>
          </w:p>
        </w:tc>
        <w:tc>
          <w:tcPr>
            <w:tcW w:w="2160" w:type="dxa"/>
          </w:tcPr>
          <w:p w14:paraId="02000AFE" w14:textId="20C20214"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lastRenderedPageBreak/>
              <w:t>Chapter 13 in textbook</w:t>
            </w:r>
          </w:p>
          <w:p w14:paraId="18DF442C" w14:textId="4625D0DE"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Chapter 13 PowerPoint slides</w:t>
            </w:r>
          </w:p>
          <w:p w14:paraId="36FEA325" w14:textId="5B9D715C"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Case Analysis with guiding questions</w:t>
            </w:r>
          </w:p>
        </w:tc>
        <w:tc>
          <w:tcPr>
            <w:tcW w:w="1980" w:type="dxa"/>
          </w:tcPr>
          <w:p w14:paraId="508F8DE2" w14:textId="4A93A4B5"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13 Quiz</w:t>
            </w:r>
          </w:p>
          <w:p w14:paraId="2E42E913"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Case Study</w:t>
            </w:r>
          </w:p>
          <w:p w14:paraId="64792F8F"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hAnsi="Calibri" w:cs="Calibri"/>
                <w:bCs/>
                <w:iCs/>
                <w:color w:val="000000" w:themeColor="text1"/>
              </w:rPr>
              <w:t>Assignment</w:t>
            </w:r>
          </w:p>
          <w:p w14:paraId="61C58893" w14:textId="15BB5C22"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 xml:space="preserve">Discussion Forum Post </w:t>
            </w:r>
          </w:p>
        </w:tc>
        <w:tc>
          <w:tcPr>
            <w:tcW w:w="955" w:type="dxa"/>
          </w:tcPr>
          <w:p w14:paraId="721549D7"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3704B1AB" w14:textId="77777777" w:rsidTr="00AF0797">
        <w:tc>
          <w:tcPr>
            <w:tcW w:w="1405" w:type="dxa"/>
          </w:tcPr>
          <w:p w14:paraId="6C4F67C0" w14:textId="498F9961"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 xml:space="preserve">Module 14: </w:t>
            </w:r>
            <w:r w:rsidRPr="004C329C">
              <w:rPr>
                <w:rFonts w:ascii="Calibri" w:hAnsi="Calibri" w:cs="Calibri"/>
                <w:sz w:val="21"/>
                <w:szCs w:val="21"/>
              </w:rPr>
              <w:t>Pregnancy, Growth, Development and Aging</w:t>
            </w:r>
          </w:p>
        </w:tc>
        <w:tc>
          <w:tcPr>
            <w:tcW w:w="3150" w:type="dxa"/>
          </w:tcPr>
          <w:p w14:paraId="551180BE" w14:textId="02DD8FAA" w:rsidR="00AF0797" w:rsidRPr="004C329C" w:rsidRDefault="00AF0797" w:rsidP="00772408">
            <w:pPr>
              <w:pStyle w:val="ListParagraph"/>
              <w:numPr>
                <w:ilvl w:val="0"/>
                <w:numId w:val="29"/>
              </w:numPr>
              <w:rPr>
                <w:rFonts w:ascii="Calibri" w:hAnsi="Calibri" w:cs="Calibri"/>
                <w:bCs/>
              </w:rPr>
            </w:pPr>
            <w:r w:rsidRPr="004C329C">
              <w:rPr>
                <w:rFonts w:ascii="Calibri" w:eastAsia="Times New Roman" w:hAnsi="Calibri" w:cs="Calibri"/>
                <w:color w:val="000000" w:themeColor="text1"/>
              </w:rPr>
              <w:t>Define vocabulary terms related to pregnancy, growth, and development.</w:t>
            </w:r>
            <w:r w:rsidRPr="004C329C">
              <w:rPr>
                <w:rFonts w:ascii="Calibri" w:hAnsi="Calibri" w:cs="Calibri"/>
              </w:rPr>
              <w:t xml:space="preserve"> (CLO1)</w:t>
            </w:r>
          </w:p>
          <w:p w14:paraId="1B84E286" w14:textId="2BEC52D4" w:rsidR="00AF0797" w:rsidRPr="004C329C" w:rsidRDefault="00AF0797" w:rsidP="00772408">
            <w:pPr>
              <w:pStyle w:val="ListParagraph"/>
              <w:numPr>
                <w:ilvl w:val="0"/>
                <w:numId w:val="29"/>
              </w:numPr>
              <w:rPr>
                <w:rFonts w:ascii="Calibri" w:hAnsi="Calibri" w:cs="Calibri"/>
                <w:bCs/>
              </w:rPr>
            </w:pPr>
            <w:r w:rsidRPr="004C329C">
              <w:rPr>
                <w:rFonts w:ascii="Calibri" w:eastAsia="Times New Roman" w:hAnsi="Calibri" w:cs="Calibri"/>
                <w:color w:val="000000" w:themeColor="text1"/>
              </w:rPr>
              <w:t>Identify the anatomical structures occurring uniquely in the pregnant person, embryo, fetus, and neonate.</w:t>
            </w:r>
            <w:r w:rsidRPr="004C329C">
              <w:rPr>
                <w:rFonts w:ascii="Calibri" w:hAnsi="Calibri" w:cs="Calibri"/>
              </w:rPr>
              <w:t xml:space="preserve"> (CLO2)</w:t>
            </w:r>
          </w:p>
          <w:p w14:paraId="53F2FEED" w14:textId="3976A321" w:rsidR="00AF0797" w:rsidRPr="004C329C" w:rsidRDefault="00AF0797" w:rsidP="00772408">
            <w:pPr>
              <w:pStyle w:val="ListParagraph"/>
              <w:numPr>
                <w:ilvl w:val="0"/>
                <w:numId w:val="29"/>
              </w:numPr>
              <w:shd w:val="clear" w:color="auto" w:fill="FFFFFF"/>
              <w:rPr>
                <w:rFonts w:ascii="Calibri" w:eastAsia="Times New Roman" w:hAnsi="Calibri" w:cs="Calibri"/>
                <w:color w:val="000000" w:themeColor="text1"/>
              </w:rPr>
            </w:pPr>
            <w:r w:rsidRPr="004C329C">
              <w:rPr>
                <w:rFonts w:ascii="Calibri" w:eastAsia="Times New Roman" w:hAnsi="Calibri" w:cs="Calibri"/>
                <w:color w:val="000000" w:themeColor="text1"/>
              </w:rPr>
              <w:t>Describe the physiological functions occurring uniquely in the pregnant person, embryo, fetus, and neonate.</w:t>
            </w:r>
            <w:r w:rsidRPr="004C329C">
              <w:rPr>
                <w:rFonts w:ascii="Calibri" w:hAnsi="Calibri" w:cs="Calibri"/>
              </w:rPr>
              <w:t xml:space="preserve"> (CLO1-3)</w:t>
            </w:r>
          </w:p>
          <w:p w14:paraId="2C2AB88B" w14:textId="641EB95C" w:rsidR="00AF0797" w:rsidRPr="004C329C" w:rsidRDefault="00AF0797" w:rsidP="00772408">
            <w:pPr>
              <w:pStyle w:val="ListParagraph"/>
              <w:numPr>
                <w:ilvl w:val="0"/>
                <w:numId w:val="29"/>
              </w:numPr>
              <w:shd w:val="clear" w:color="auto" w:fill="FFFFFF"/>
              <w:rPr>
                <w:rFonts w:ascii="Calibri" w:eastAsia="Times New Roman" w:hAnsi="Calibri" w:cs="Calibri"/>
                <w:color w:val="000000" w:themeColor="text1"/>
              </w:rPr>
            </w:pPr>
            <w:r w:rsidRPr="004C329C">
              <w:rPr>
                <w:rFonts w:ascii="Calibri" w:eastAsia="Times New Roman" w:hAnsi="Calibri" w:cs="Calibri"/>
                <w:color w:val="000000" w:themeColor="text1"/>
              </w:rPr>
              <w:t>Explain the principle of homeostasis occurring uniquely in the pregnant person, embryo, fetus, and neonate.</w:t>
            </w:r>
            <w:r w:rsidRPr="004C329C">
              <w:rPr>
                <w:rFonts w:ascii="Calibri" w:hAnsi="Calibri" w:cs="Calibri"/>
              </w:rPr>
              <w:t xml:space="preserve"> (CLO1-4)</w:t>
            </w:r>
          </w:p>
          <w:p w14:paraId="7DF67C4B" w14:textId="3CC9700F" w:rsidR="00AF0797" w:rsidRPr="004C329C" w:rsidRDefault="00AF0797" w:rsidP="00772408">
            <w:pPr>
              <w:pStyle w:val="ListParagraph"/>
              <w:numPr>
                <w:ilvl w:val="0"/>
                <w:numId w:val="29"/>
              </w:numPr>
              <w:shd w:val="clear" w:color="auto" w:fill="FFFFFF"/>
              <w:rPr>
                <w:rFonts w:ascii="Calibri" w:eastAsia="Times New Roman" w:hAnsi="Calibri" w:cs="Calibri"/>
                <w:color w:val="000000" w:themeColor="text1"/>
              </w:rPr>
            </w:pPr>
            <w:r w:rsidRPr="004C329C">
              <w:rPr>
                <w:rFonts w:ascii="Calibri" w:eastAsia="Times New Roman" w:hAnsi="Calibri" w:cs="Calibri"/>
                <w:color w:val="000000" w:themeColor="text1"/>
              </w:rPr>
              <w:t xml:space="preserve">Predict physiological outcomes of common disorders occurring uniquely in the pregnant person, embryo, fetus, and neonate. </w:t>
            </w:r>
            <w:r w:rsidRPr="004C329C">
              <w:rPr>
                <w:rFonts w:ascii="Calibri" w:hAnsi="Calibri" w:cs="Calibri"/>
              </w:rPr>
              <w:t>(CLO5-6)</w:t>
            </w:r>
          </w:p>
          <w:p w14:paraId="2CE82A72" w14:textId="2FDAE547" w:rsidR="00AF0797" w:rsidRPr="004C329C" w:rsidRDefault="00AF0797" w:rsidP="00772408">
            <w:pPr>
              <w:pStyle w:val="ListParagraph"/>
              <w:numPr>
                <w:ilvl w:val="0"/>
                <w:numId w:val="29"/>
              </w:numPr>
              <w:shd w:val="clear" w:color="auto" w:fill="FFFFFF"/>
              <w:rPr>
                <w:rFonts w:ascii="Calibri" w:eastAsia="Times New Roman" w:hAnsi="Calibri" w:cs="Calibri"/>
                <w:color w:val="000000" w:themeColor="text1"/>
              </w:rPr>
            </w:pPr>
            <w:r w:rsidRPr="004C329C">
              <w:rPr>
                <w:rFonts w:ascii="Calibri" w:eastAsia="Times New Roman" w:hAnsi="Calibri" w:cs="Calibri"/>
                <w:color w:val="000000" w:themeColor="text1"/>
              </w:rPr>
              <w:t>Explain the interrelationships between the pregnant person’s, embryo’s, fetus’s, and neonate’s anatomical and physiological systems, including form, function, and real-world scenarios.</w:t>
            </w:r>
            <w:r w:rsidRPr="004C329C">
              <w:rPr>
                <w:rFonts w:ascii="Calibri" w:hAnsi="Calibri" w:cs="Calibri"/>
              </w:rPr>
              <w:t xml:space="preserve"> (CLO1-6)</w:t>
            </w:r>
          </w:p>
        </w:tc>
        <w:tc>
          <w:tcPr>
            <w:tcW w:w="2160" w:type="dxa"/>
          </w:tcPr>
          <w:p w14:paraId="56B2654C" w14:textId="4FD16604"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Chapter 14 in textbook</w:t>
            </w:r>
          </w:p>
          <w:p w14:paraId="7284EC27" w14:textId="651114F8"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View Chapter 14 PowerPoint slides</w:t>
            </w:r>
          </w:p>
          <w:p w14:paraId="61B110A8" w14:textId="0B841147"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Case Analysis with guiding questions</w:t>
            </w:r>
          </w:p>
        </w:tc>
        <w:tc>
          <w:tcPr>
            <w:tcW w:w="1980" w:type="dxa"/>
          </w:tcPr>
          <w:p w14:paraId="51D28F90" w14:textId="6EAEBEBD"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Module 14 Quiz</w:t>
            </w:r>
          </w:p>
          <w:p w14:paraId="15DA6341"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Case Study</w:t>
            </w:r>
          </w:p>
          <w:p w14:paraId="2546CAE5"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hAnsi="Calibri" w:cs="Calibri"/>
                <w:bCs/>
                <w:iCs/>
                <w:color w:val="000000" w:themeColor="text1"/>
              </w:rPr>
              <w:t>Assignment</w:t>
            </w:r>
          </w:p>
          <w:p w14:paraId="60D8F48A" w14:textId="36B8BB4E"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 xml:space="preserve">Discussion Forum Post </w:t>
            </w:r>
          </w:p>
        </w:tc>
        <w:tc>
          <w:tcPr>
            <w:tcW w:w="955" w:type="dxa"/>
          </w:tcPr>
          <w:p w14:paraId="7E2A4778"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0A654ACD" w14:textId="77777777" w:rsidTr="00AF0797">
        <w:tc>
          <w:tcPr>
            <w:tcW w:w="1405" w:type="dxa"/>
          </w:tcPr>
          <w:p w14:paraId="1D7AE4F2" w14:textId="0F2E7FA2"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Module 15:</w:t>
            </w:r>
            <w:r w:rsidRPr="004C329C">
              <w:rPr>
                <w:rFonts w:ascii="Calibri" w:hAnsi="Calibri" w:cs="Calibri"/>
                <w:sz w:val="22"/>
                <w:szCs w:val="22"/>
              </w:rPr>
              <w:t xml:space="preserve"> Genes and </w:t>
            </w:r>
            <w:r w:rsidRPr="004C329C">
              <w:rPr>
                <w:rFonts w:ascii="Calibri" w:hAnsi="Calibri" w:cs="Calibri"/>
                <w:sz w:val="22"/>
                <w:szCs w:val="22"/>
              </w:rPr>
              <w:lastRenderedPageBreak/>
              <w:t>Genetics</w:t>
            </w:r>
          </w:p>
        </w:tc>
        <w:tc>
          <w:tcPr>
            <w:tcW w:w="3150" w:type="dxa"/>
          </w:tcPr>
          <w:p w14:paraId="78D12F08" w14:textId="7B9AB2F9" w:rsidR="00AF0797" w:rsidRPr="004C329C" w:rsidRDefault="00AF0797" w:rsidP="00772408">
            <w:pPr>
              <w:pStyle w:val="ListParagraph"/>
              <w:numPr>
                <w:ilvl w:val="0"/>
                <w:numId w:val="30"/>
              </w:numPr>
              <w:rPr>
                <w:rFonts w:ascii="Calibri" w:hAnsi="Calibri" w:cs="Calibri"/>
                <w:bCs/>
              </w:rPr>
            </w:pPr>
            <w:r w:rsidRPr="004C329C">
              <w:rPr>
                <w:rFonts w:ascii="Calibri" w:hAnsi="Calibri" w:cs="Calibri"/>
                <w:color w:val="000000" w:themeColor="text1"/>
              </w:rPr>
              <w:lastRenderedPageBreak/>
              <w:t xml:space="preserve">Define vocabulary terms related to human genetics </w:t>
            </w:r>
            <w:r w:rsidRPr="004C329C">
              <w:rPr>
                <w:rFonts w:ascii="Calibri" w:hAnsi="Calibri" w:cs="Calibri"/>
                <w:color w:val="000000" w:themeColor="text1"/>
              </w:rPr>
              <w:lastRenderedPageBreak/>
              <w:t>and genomics.</w:t>
            </w:r>
            <w:r w:rsidRPr="004C329C">
              <w:rPr>
                <w:rFonts w:ascii="Calibri" w:hAnsi="Calibri" w:cs="Calibri"/>
              </w:rPr>
              <w:t xml:space="preserve"> (CLO1)</w:t>
            </w:r>
          </w:p>
          <w:p w14:paraId="0C06370D" w14:textId="78D10705" w:rsidR="00AF0797" w:rsidRPr="004C329C" w:rsidRDefault="00AF0797" w:rsidP="00772408">
            <w:pPr>
              <w:pStyle w:val="ListParagraph"/>
              <w:numPr>
                <w:ilvl w:val="0"/>
                <w:numId w:val="30"/>
              </w:numPr>
              <w:rPr>
                <w:rFonts w:ascii="Calibri" w:hAnsi="Calibri" w:cs="Calibri"/>
                <w:color w:val="000000" w:themeColor="text1"/>
              </w:rPr>
            </w:pPr>
            <w:r w:rsidRPr="004C329C">
              <w:rPr>
                <w:rFonts w:ascii="Calibri" w:hAnsi="Calibri" w:cs="Calibri"/>
                <w:color w:val="000000" w:themeColor="text1"/>
              </w:rPr>
              <w:t>Identify the anatomical structures involved in human genetics and genomics.</w:t>
            </w:r>
            <w:r w:rsidRPr="004C329C">
              <w:rPr>
                <w:rFonts w:ascii="Calibri" w:hAnsi="Calibri" w:cs="Calibri"/>
              </w:rPr>
              <w:t xml:space="preserve"> (CLO2)</w:t>
            </w:r>
          </w:p>
          <w:p w14:paraId="657AABD6" w14:textId="5F716099" w:rsidR="00AF0797" w:rsidRPr="004C329C" w:rsidRDefault="00AF0797" w:rsidP="00772408">
            <w:pPr>
              <w:pStyle w:val="ListParagraph"/>
              <w:numPr>
                <w:ilvl w:val="0"/>
                <w:numId w:val="30"/>
              </w:numPr>
              <w:rPr>
                <w:rFonts w:ascii="Calibri" w:hAnsi="Calibri" w:cs="Calibri"/>
                <w:color w:val="000000" w:themeColor="text1"/>
              </w:rPr>
            </w:pPr>
            <w:r w:rsidRPr="004C329C">
              <w:rPr>
                <w:rFonts w:ascii="Calibri" w:hAnsi="Calibri" w:cs="Calibri"/>
                <w:color w:val="000000" w:themeColor="text1"/>
              </w:rPr>
              <w:t xml:space="preserve">Describe the physiological functions of structures involved in human genetics </w:t>
            </w:r>
            <w:r w:rsidRPr="004C329C">
              <w:rPr>
                <w:rFonts w:ascii="Calibri" w:hAnsi="Calibri" w:cs="Calibri"/>
              </w:rPr>
              <w:t>(CLO1-3)</w:t>
            </w:r>
          </w:p>
          <w:p w14:paraId="2E1F20D6" w14:textId="0D5C2B73" w:rsidR="00AF0797" w:rsidRPr="004C329C" w:rsidRDefault="00AF0797" w:rsidP="00772408">
            <w:pPr>
              <w:pStyle w:val="ListParagraph"/>
              <w:numPr>
                <w:ilvl w:val="0"/>
                <w:numId w:val="30"/>
              </w:numPr>
              <w:rPr>
                <w:rFonts w:ascii="Calibri" w:hAnsi="Calibri" w:cs="Calibri"/>
                <w:color w:val="000000" w:themeColor="text1"/>
              </w:rPr>
            </w:pPr>
            <w:r w:rsidRPr="004C329C">
              <w:rPr>
                <w:rFonts w:ascii="Calibri" w:hAnsi="Calibri" w:cs="Calibri"/>
                <w:color w:val="000000" w:themeColor="text1"/>
              </w:rPr>
              <w:t>Explain the principle of homeostasis involved in human genetics and genomics.</w:t>
            </w:r>
            <w:r w:rsidRPr="004C329C">
              <w:rPr>
                <w:rFonts w:ascii="Calibri" w:hAnsi="Calibri" w:cs="Calibri"/>
              </w:rPr>
              <w:t xml:space="preserve"> (CLO1-4)</w:t>
            </w:r>
          </w:p>
          <w:p w14:paraId="7B3B8163" w14:textId="04B2839C" w:rsidR="00AF0797" w:rsidRPr="004C329C" w:rsidRDefault="00AF0797" w:rsidP="00772408">
            <w:pPr>
              <w:pStyle w:val="ListParagraph"/>
              <w:numPr>
                <w:ilvl w:val="0"/>
                <w:numId w:val="30"/>
              </w:numPr>
              <w:rPr>
                <w:rFonts w:ascii="Calibri" w:hAnsi="Calibri" w:cs="Calibri"/>
                <w:color w:val="000000" w:themeColor="text1"/>
              </w:rPr>
            </w:pPr>
            <w:r w:rsidRPr="004C329C">
              <w:rPr>
                <w:rFonts w:ascii="Calibri" w:hAnsi="Calibri" w:cs="Calibri"/>
                <w:color w:val="000000" w:themeColor="text1"/>
              </w:rPr>
              <w:t>Predict physiological outcomes of common disorders of human genetics and genomics.</w:t>
            </w:r>
            <w:r w:rsidRPr="004C329C">
              <w:rPr>
                <w:rFonts w:ascii="Calibri" w:hAnsi="Calibri" w:cs="Calibri"/>
              </w:rPr>
              <w:t xml:space="preserve"> (CLO5-6)</w:t>
            </w:r>
          </w:p>
          <w:p w14:paraId="3C3B2EAF" w14:textId="07ACDD82" w:rsidR="00AF0797" w:rsidRPr="004C329C" w:rsidRDefault="00AF0797" w:rsidP="00772408">
            <w:pPr>
              <w:pStyle w:val="ListParagraph"/>
              <w:numPr>
                <w:ilvl w:val="0"/>
                <w:numId w:val="30"/>
              </w:numPr>
              <w:shd w:val="clear" w:color="auto" w:fill="FFFFFF"/>
              <w:rPr>
                <w:rFonts w:ascii="Calibri" w:eastAsia="Times New Roman" w:hAnsi="Calibri" w:cs="Calibri"/>
                <w:color w:val="000000" w:themeColor="text1"/>
              </w:rPr>
            </w:pPr>
            <w:r w:rsidRPr="004C329C">
              <w:rPr>
                <w:rFonts w:ascii="Calibri" w:hAnsi="Calibri" w:cs="Calibri"/>
                <w:color w:val="000000" w:themeColor="text1"/>
              </w:rPr>
              <w:t>Explain the interrelationships between the anatomical and physiological systems related to human genetics and genomics, including form, function, and real-world scenarios.</w:t>
            </w:r>
            <w:r w:rsidRPr="004C329C">
              <w:rPr>
                <w:rFonts w:ascii="Calibri" w:hAnsi="Calibri" w:cs="Calibri"/>
              </w:rPr>
              <w:t xml:space="preserve"> (CLO1-6)</w:t>
            </w:r>
          </w:p>
        </w:tc>
        <w:tc>
          <w:tcPr>
            <w:tcW w:w="2160" w:type="dxa"/>
          </w:tcPr>
          <w:p w14:paraId="074EFF11" w14:textId="77777777"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lastRenderedPageBreak/>
              <w:t>Chapter 15 in textbook</w:t>
            </w:r>
          </w:p>
          <w:p w14:paraId="4D5EB1F3" w14:textId="55096750"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lastRenderedPageBreak/>
              <w:t>View Chapter 15 PowerPoint slides</w:t>
            </w:r>
          </w:p>
          <w:p w14:paraId="457AB1D0" w14:textId="6F663F99"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Case Analysis with guiding questions</w:t>
            </w:r>
          </w:p>
        </w:tc>
        <w:tc>
          <w:tcPr>
            <w:tcW w:w="1980" w:type="dxa"/>
          </w:tcPr>
          <w:p w14:paraId="43EA89A8" w14:textId="574B6093"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lastRenderedPageBreak/>
              <w:t>Module 15 Quiz</w:t>
            </w:r>
          </w:p>
          <w:p w14:paraId="17AFCFB2"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lastRenderedPageBreak/>
              <w:t>Case Study</w:t>
            </w:r>
          </w:p>
          <w:p w14:paraId="40086E03" w14:textId="77777777"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hAnsi="Calibri" w:cs="Calibri"/>
                <w:bCs/>
                <w:iCs/>
                <w:color w:val="000000" w:themeColor="text1"/>
              </w:rPr>
              <w:t>Assignment</w:t>
            </w:r>
          </w:p>
          <w:p w14:paraId="0F0441EC" w14:textId="4D982285" w:rsidR="00AF0797" w:rsidRPr="004C329C" w:rsidRDefault="00AF0797" w:rsidP="00772408">
            <w:pPr>
              <w:pStyle w:val="Heading1"/>
              <w:numPr>
                <w:ilvl w:val="0"/>
                <w:numId w:val="1"/>
              </w:numPr>
              <w:spacing w:after="7"/>
              <w:rPr>
                <w:rFonts w:ascii="Calibri" w:hAnsi="Calibri" w:cs="Calibri"/>
                <w:b w:val="0"/>
                <w:iCs/>
                <w:color w:val="000000" w:themeColor="text1"/>
                <w:sz w:val="22"/>
                <w:szCs w:val="22"/>
              </w:rPr>
            </w:pPr>
            <w:r w:rsidRPr="004C329C">
              <w:rPr>
                <w:rFonts w:ascii="Calibri" w:hAnsi="Calibri" w:cs="Calibri"/>
                <w:b w:val="0"/>
                <w:iCs/>
                <w:color w:val="000000" w:themeColor="text1"/>
                <w:sz w:val="22"/>
                <w:szCs w:val="22"/>
              </w:rPr>
              <w:t xml:space="preserve">Discussion Forum Post </w:t>
            </w:r>
          </w:p>
        </w:tc>
        <w:tc>
          <w:tcPr>
            <w:tcW w:w="955" w:type="dxa"/>
          </w:tcPr>
          <w:p w14:paraId="3161A78B"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609626DB" w14:textId="77777777" w:rsidTr="00AF0797">
        <w:tc>
          <w:tcPr>
            <w:tcW w:w="1405" w:type="dxa"/>
          </w:tcPr>
          <w:p w14:paraId="09AC7C9D" w14:textId="1128BAD8"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Module: Exam 5</w:t>
            </w:r>
          </w:p>
        </w:tc>
        <w:tc>
          <w:tcPr>
            <w:tcW w:w="3150" w:type="dxa"/>
          </w:tcPr>
          <w:p w14:paraId="4E4325B7" w14:textId="213883D1"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b w:val="0"/>
                <w:bCs w:val="0"/>
                <w:color w:val="000000" w:themeColor="text1"/>
                <w:sz w:val="22"/>
                <w:szCs w:val="22"/>
              </w:rPr>
              <w:t>Modules 13-15 Learning Objectives</w:t>
            </w:r>
          </w:p>
        </w:tc>
        <w:tc>
          <w:tcPr>
            <w:tcW w:w="2160" w:type="dxa"/>
          </w:tcPr>
          <w:p w14:paraId="010ABB72" w14:textId="721BF3BA" w:rsidR="00AF0797" w:rsidRPr="004C329C" w:rsidRDefault="00AF0797" w:rsidP="00772408">
            <w:pPr>
              <w:pStyle w:val="Heading1"/>
              <w:numPr>
                <w:ilvl w:val="0"/>
                <w:numId w:val="13"/>
              </w:numPr>
              <w:spacing w:after="7"/>
              <w:rPr>
                <w:rFonts w:ascii="Calibri" w:hAnsi="Calibri" w:cs="Calibri"/>
                <w:iCs/>
                <w:color w:val="000000" w:themeColor="text1"/>
                <w:sz w:val="22"/>
                <w:szCs w:val="22"/>
              </w:rPr>
            </w:pPr>
            <w:r w:rsidRPr="004C329C">
              <w:rPr>
                <w:rFonts w:ascii="Calibri" w:hAnsi="Calibri" w:cs="Calibri"/>
                <w:b w:val="0"/>
                <w:bCs w:val="0"/>
                <w:iCs/>
                <w:color w:val="000000" w:themeColor="text1"/>
                <w:sz w:val="22"/>
                <w:szCs w:val="22"/>
              </w:rPr>
              <w:t>Modules 13-15</w:t>
            </w:r>
          </w:p>
        </w:tc>
        <w:tc>
          <w:tcPr>
            <w:tcW w:w="1980" w:type="dxa"/>
          </w:tcPr>
          <w:p w14:paraId="13C5AF5A" w14:textId="0632945C"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Lecture Exam 5</w:t>
            </w:r>
          </w:p>
        </w:tc>
        <w:tc>
          <w:tcPr>
            <w:tcW w:w="955" w:type="dxa"/>
          </w:tcPr>
          <w:p w14:paraId="21E4C63F" w14:textId="77777777" w:rsidR="00AF0797" w:rsidRPr="004C329C" w:rsidRDefault="00AF0797" w:rsidP="00FF779F">
            <w:pPr>
              <w:pStyle w:val="Heading1"/>
              <w:spacing w:after="7"/>
              <w:ind w:left="0"/>
              <w:rPr>
                <w:rFonts w:ascii="Calibri" w:hAnsi="Calibri" w:cs="Calibri"/>
                <w:color w:val="000000" w:themeColor="text1"/>
                <w:sz w:val="22"/>
                <w:szCs w:val="22"/>
              </w:rPr>
            </w:pPr>
          </w:p>
        </w:tc>
      </w:tr>
      <w:tr w:rsidR="00AF0797" w:rsidRPr="004C329C" w14:paraId="4A853530" w14:textId="77777777" w:rsidTr="00AF0797">
        <w:tc>
          <w:tcPr>
            <w:tcW w:w="1405" w:type="dxa"/>
          </w:tcPr>
          <w:p w14:paraId="457D9953" w14:textId="585BD719"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color w:val="000000" w:themeColor="text1"/>
                <w:sz w:val="22"/>
                <w:szCs w:val="22"/>
              </w:rPr>
              <w:t>Module: Final Exam</w:t>
            </w:r>
          </w:p>
        </w:tc>
        <w:tc>
          <w:tcPr>
            <w:tcW w:w="3150" w:type="dxa"/>
          </w:tcPr>
          <w:p w14:paraId="26FB0EBB" w14:textId="016F4DB5" w:rsidR="00AF0797" w:rsidRPr="004C329C" w:rsidRDefault="00AF0797" w:rsidP="00FF779F">
            <w:pPr>
              <w:pStyle w:val="Heading1"/>
              <w:spacing w:after="7"/>
              <w:ind w:left="0"/>
              <w:rPr>
                <w:rFonts w:ascii="Calibri" w:hAnsi="Calibri" w:cs="Calibri"/>
                <w:color w:val="000000" w:themeColor="text1"/>
                <w:sz w:val="22"/>
                <w:szCs w:val="22"/>
              </w:rPr>
            </w:pPr>
            <w:r w:rsidRPr="004C329C">
              <w:rPr>
                <w:rFonts w:ascii="Calibri" w:hAnsi="Calibri" w:cs="Calibri"/>
                <w:b w:val="0"/>
                <w:bCs w:val="0"/>
                <w:color w:val="000000" w:themeColor="text1"/>
                <w:sz w:val="22"/>
                <w:szCs w:val="22"/>
              </w:rPr>
              <w:t>Modules 1-15 Learning Objectives</w:t>
            </w:r>
          </w:p>
        </w:tc>
        <w:tc>
          <w:tcPr>
            <w:tcW w:w="2160" w:type="dxa"/>
          </w:tcPr>
          <w:p w14:paraId="0870D110" w14:textId="756ED63D" w:rsidR="00AF0797" w:rsidRPr="004C329C" w:rsidRDefault="00AF0797" w:rsidP="00772408">
            <w:pPr>
              <w:pStyle w:val="Heading1"/>
              <w:numPr>
                <w:ilvl w:val="0"/>
                <w:numId w:val="14"/>
              </w:numPr>
              <w:spacing w:after="7"/>
              <w:rPr>
                <w:rFonts w:ascii="Calibri" w:hAnsi="Calibri" w:cs="Calibri"/>
                <w:iCs/>
                <w:color w:val="000000" w:themeColor="text1"/>
                <w:sz w:val="22"/>
                <w:szCs w:val="22"/>
              </w:rPr>
            </w:pPr>
            <w:r w:rsidRPr="004C329C">
              <w:rPr>
                <w:rFonts w:ascii="Calibri" w:hAnsi="Calibri" w:cs="Calibri"/>
                <w:b w:val="0"/>
                <w:bCs w:val="0"/>
                <w:iCs/>
                <w:color w:val="000000" w:themeColor="text1"/>
                <w:sz w:val="22"/>
                <w:szCs w:val="22"/>
              </w:rPr>
              <w:t>Modules 1-15</w:t>
            </w:r>
          </w:p>
        </w:tc>
        <w:tc>
          <w:tcPr>
            <w:tcW w:w="1980" w:type="dxa"/>
          </w:tcPr>
          <w:p w14:paraId="6B10FDF8" w14:textId="39DC64F2" w:rsidR="00AF0797" w:rsidRPr="004C329C" w:rsidRDefault="00AF0797" w:rsidP="00772408">
            <w:pPr>
              <w:pStyle w:val="ListParagraph"/>
              <w:numPr>
                <w:ilvl w:val="0"/>
                <w:numId w:val="1"/>
              </w:numPr>
              <w:spacing w:after="7"/>
              <w:rPr>
                <w:rFonts w:ascii="Calibri" w:eastAsia="Times New Roman" w:hAnsi="Calibri" w:cs="Calibri"/>
                <w:iCs/>
              </w:rPr>
            </w:pPr>
            <w:r w:rsidRPr="004C329C">
              <w:rPr>
                <w:rFonts w:ascii="Calibri" w:eastAsia="Times New Roman" w:hAnsi="Calibri" w:cs="Calibri"/>
                <w:iCs/>
              </w:rPr>
              <w:t xml:space="preserve">Lecture Final Exam </w:t>
            </w:r>
          </w:p>
        </w:tc>
        <w:tc>
          <w:tcPr>
            <w:tcW w:w="955" w:type="dxa"/>
          </w:tcPr>
          <w:p w14:paraId="05EC04EA" w14:textId="77777777" w:rsidR="00AF0797" w:rsidRPr="004C329C" w:rsidRDefault="00AF0797" w:rsidP="00FF779F">
            <w:pPr>
              <w:pStyle w:val="Heading1"/>
              <w:spacing w:after="7"/>
              <w:ind w:left="0"/>
              <w:rPr>
                <w:rFonts w:ascii="Calibri" w:hAnsi="Calibri" w:cs="Calibri"/>
                <w:color w:val="000000" w:themeColor="text1"/>
                <w:sz w:val="22"/>
                <w:szCs w:val="22"/>
              </w:rPr>
            </w:pPr>
          </w:p>
        </w:tc>
      </w:tr>
    </w:tbl>
    <w:p w14:paraId="1E10BF89" w14:textId="4A20D377" w:rsidR="007B1176" w:rsidRPr="004C329C" w:rsidRDefault="007B1176" w:rsidP="001D58AC">
      <w:pPr>
        <w:pStyle w:val="BodyText"/>
        <w:rPr>
          <w:rFonts w:ascii="Calibri" w:hAnsi="Calibri" w:cs="Calibri"/>
          <w:b/>
          <w:i/>
          <w:color w:val="000000" w:themeColor="text1"/>
        </w:rPr>
      </w:pPr>
    </w:p>
    <w:p w14:paraId="023F4AC0" w14:textId="77777777" w:rsidR="00D10B6C" w:rsidRPr="004C329C" w:rsidRDefault="00D10B6C" w:rsidP="00D10B6C">
      <w:pPr>
        <w:pStyle w:val="Heading1"/>
        <w:ind w:left="0"/>
        <w:rPr>
          <w:rFonts w:ascii="Calibri" w:hAnsi="Calibri" w:cs="Calibri"/>
        </w:rPr>
      </w:pPr>
    </w:p>
    <w:p w14:paraId="34CCEB19" w14:textId="77777777" w:rsidR="004C329C" w:rsidRPr="004C329C" w:rsidRDefault="004C329C" w:rsidP="004C329C">
      <w:pPr>
        <w:pStyle w:val="Heading1"/>
        <w:ind w:left="0"/>
        <w:rPr>
          <w:rFonts w:ascii="Calibri" w:hAnsi="Calibri" w:cs="Calibri"/>
          <w:sz w:val="32"/>
          <w:szCs w:val="32"/>
        </w:rPr>
      </w:pPr>
      <w:r w:rsidRPr="004C329C">
        <w:rPr>
          <w:rFonts w:ascii="Calibri" w:hAnsi="Calibri" w:cs="Calibri"/>
          <w:sz w:val="32"/>
          <w:szCs w:val="32"/>
        </w:rPr>
        <w:t xml:space="preserve">Grading </w:t>
      </w:r>
    </w:p>
    <w:p w14:paraId="3463E796" w14:textId="77777777" w:rsidR="004C329C" w:rsidRPr="004C329C" w:rsidRDefault="004C329C" w:rsidP="004C329C">
      <w:pPr>
        <w:pStyle w:val="Heading1"/>
        <w:keepNext/>
        <w:keepLines/>
        <w:ind w:left="0"/>
        <w:rPr>
          <w:rFonts w:ascii="Calibri" w:hAnsi="Calibri" w:cs="Calibri"/>
          <w:color w:val="000000" w:themeColor="text1"/>
        </w:rPr>
      </w:pPr>
    </w:p>
    <w:p w14:paraId="77B84699" w14:textId="77777777" w:rsidR="004C329C" w:rsidRPr="004C329C" w:rsidRDefault="004C329C" w:rsidP="004C329C">
      <w:pPr>
        <w:pStyle w:val="Heading1"/>
        <w:keepNext/>
        <w:keepLines/>
        <w:ind w:left="0"/>
        <w:rPr>
          <w:rFonts w:ascii="Calibri" w:hAnsi="Calibri" w:cs="Calibri"/>
          <w:color w:val="000000" w:themeColor="text1"/>
          <w:sz w:val="28"/>
          <w:szCs w:val="28"/>
        </w:rPr>
      </w:pPr>
      <w:r w:rsidRPr="004C329C">
        <w:rPr>
          <w:rFonts w:ascii="Calibri" w:hAnsi="Calibri" w:cs="Calibri"/>
          <w:color w:val="000000" w:themeColor="text1"/>
          <w:sz w:val="28"/>
          <w:szCs w:val="28"/>
        </w:rPr>
        <w:t xml:space="preserve">Grading Scale </w:t>
      </w:r>
    </w:p>
    <w:p w14:paraId="73794501" w14:textId="77777777" w:rsidR="004C329C" w:rsidRPr="004C329C" w:rsidRDefault="004C329C" w:rsidP="004C329C">
      <w:pPr>
        <w:pStyle w:val="BodyText"/>
        <w:keepNext/>
        <w:keepLines/>
        <w:rPr>
          <w:rFonts w:ascii="Calibri" w:hAnsi="Calibri" w:cs="Calibri"/>
          <w:color w:val="000000" w:themeColor="text1"/>
        </w:rPr>
      </w:pPr>
    </w:p>
    <w:p w14:paraId="0E592716" w14:textId="2C308881" w:rsidR="004C329C" w:rsidRPr="004C329C" w:rsidRDefault="004C329C" w:rsidP="004C329C">
      <w:pPr>
        <w:pStyle w:val="BodyText"/>
        <w:keepNext/>
        <w:keepLines/>
        <w:rPr>
          <w:rFonts w:ascii="Calibri" w:hAnsi="Calibri" w:cs="Calibri"/>
          <w:color w:val="000000" w:themeColor="text1"/>
        </w:rPr>
      </w:pPr>
      <w:r w:rsidRPr="004C329C">
        <w:rPr>
          <w:rFonts w:ascii="Calibri" w:hAnsi="Calibri" w:cs="Calibri"/>
          <w:color w:val="000000" w:themeColor="text1"/>
        </w:rPr>
        <w:t xml:space="preserve">Your grade in this course will be determined by the specific activities and assessments described in this syllabus. In the following sections you will find details about each type of activity and assessment, as well as the grade breakdown and grading scale. Specific expectations for each graded item are included within these sections. All grades will be posted on Moodle. You are strongly encouraged to check your scores on </w:t>
      </w:r>
      <w:r w:rsidRPr="0046103D">
        <w:rPr>
          <w:rFonts w:ascii="Calibri" w:hAnsi="Calibri" w:cs="Calibri"/>
          <w:i/>
          <w:iCs/>
          <w:color w:val="C00000"/>
        </w:rPr>
        <w:t>Moodle</w:t>
      </w:r>
      <w:r>
        <w:rPr>
          <w:rFonts w:ascii="Calibri" w:hAnsi="Calibri" w:cs="Calibri"/>
          <w:color w:val="000000" w:themeColor="text1"/>
        </w:rPr>
        <w:t xml:space="preserve"> </w:t>
      </w:r>
      <w:r w:rsidRPr="004C329C">
        <w:rPr>
          <w:rFonts w:ascii="Calibri" w:hAnsi="Calibri" w:cs="Calibri"/>
          <w:color w:val="000000" w:themeColor="text1"/>
        </w:rPr>
        <w:t>regularly. A final letter grade will be assigned based on percentages.</w:t>
      </w:r>
    </w:p>
    <w:p w14:paraId="0D3D23E1" w14:textId="77777777" w:rsidR="004C329C" w:rsidRPr="004C329C" w:rsidRDefault="004C329C" w:rsidP="004C329C">
      <w:pPr>
        <w:pStyle w:val="BodyText"/>
        <w:keepNext/>
        <w:keepLines/>
        <w:rPr>
          <w:rFonts w:ascii="Calibri" w:hAnsi="Calibri" w:cs="Calibri"/>
          <w:color w:val="000000" w:themeColor="text1"/>
        </w:rPr>
      </w:pPr>
    </w:p>
    <w:tbl>
      <w:tblPr>
        <w:tblStyle w:val="TableGrid"/>
        <w:tblpPr w:leftFromText="180" w:rightFromText="180" w:vertAnchor="text" w:tblpX="-95" w:tblpY="1"/>
        <w:tblOverlap w:val="never"/>
        <w:tblW w:w="0" w:type="auto"/>
        <w:tblLayout w:type="fixed"/>
        <w:tblLook w:val="04A0" w:firstRow="1" w:lastRow="0" w:firstColumn="1" w:lastColumn="0" w:noHBand="0" w:noVBand="1"/>
      </w:tblPr>
      <w:tblGrid>
        <w:gridCol w:w="1705"/>
        <w:gridCol w:w="1980"/>
      </w:tblGrid>
      <w:tr w:rsidR="004C329C" w:rsidRPr="004C329C" w14:paraId="6ADBE739" w14:textId="77777777" w:rsidTr="00BB5402">
        <w:trPr>
          <w:trHeight w:val="424"/>
        </w:trPr>
        <w:tc>
          <w:tcPr>
            <w:tcW w:w="1705" w:type="dxa"/>
          </w:tcPr>
          <w:p w14:paraId="7D961AA5"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Final</w:t>
            </w:r>
          </w:p>
          <w:p w14:paraId="028916B8"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Letter Grade</w:t>
            </w:r>
          </w:p>
        </w:tc>
        <w:tc>
          <w:tcPr>
            <w:tcW w:w="1980" w:type="dxa"/>
          </w:tcPr>
          <w:p w14:paraId="60393E2C"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Final Course</w:t>
            </w:r>
          </w:p>
          <w:p w14:paraId="0F131A12"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Percentage</w:t>
            </w:r>
          </w:p>
        </w:tc>
      </w:tr>
      <w:tr w:rsidR="004C329C" w:rsidRPr="004C329C" w14:paraId="060E0CB7" w14:textId="77777777" w:rsidTr="00BB5402">
        <w:trPr>
          <w:trHeight w:val="382"/>
        </w:trPr>
        <w:tc>
          <w:tcPr>
            <w:tcW w:w="1705" w:type="dxa"/>
          </w:tcPr>
          <w:p w14:paraId="114268E0"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A</w:t>
            </w:r>
          </w:p>
        </w:tc>
        <w:tc>
          <w:tcPr>
            <w:tcW w:w="1980" w:type="dxa"/>
          </w:tcPr>
          <w:p w14:paraId="3BBE13E5"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90-100%</w:t>
            </w:r>
          </w:p>
        </w:tc>
      </w:tr>
      <w:tr w:rsidR="004C329C" w:rsidRPr="004C329C" w14:paraId="44F7975C" w14:textId="77777777" w:rsidTr="00BB5402">
        <w:trPr>
          <w:trHeight w:val="396"/>
        </w:trPr>
        <w:tc>
          <w:tcPr>
            <w:tcW w:w="1705" w:type="dxa"/>
          </w:tcPr>
          <w:p w14:paraId="640A77C2"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B</w:t>
            </w:r>
          </w:p>
        </w:tc>
        <w:tc>
          <w:tcPr>
            <w:tcW w:w="1980" w:type="dxa"/>
          </w:tcPr>
          <w:p w14:paraId="00A13EEC"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80-89%</w:t>
            </w:r>
          </w:p>
        </w:tc>
      </w:tr>
      <w:tr w:rsidR="004C329C" w:rsidRPr="004C329C" w14:paraId="4EF7CC46" w14:textId="77777777" w:rsidTr="00BB5402">
        <w:trPr>
          <w:trHeight w:val="396"/>
        </w:trPr>
        <w:tc>
          <w:tcPr>
            <w:tcW w:w="1705" w:type="dxa"/>
          </w:tcPr>
          <w:p w14:paraId="69768408"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lastRenderedPageBreak/>
              <w:t>C</w:t>
            </w:r>
          </w:p>
        </w:tc>
        <w:tc>
          <w:tcPr>
            <w:tcW w:w="1980" w:type="dxa"/>
          </w:tcPr>
          <w:p w14:paraId="02B40386"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70-79%</w:t>
            </w:r>
          </w:p>
        </w:tc>
      </w:tr>
      <w:tr w:rsidR="004C329C" w:rsidRPr="004C329C" w14:paraId="19A75C95" w14:textId="77777777" w:rsidTr="00BB5402">
        <w:trPr>
          <w:trHeight w:val="396"/>
        </w:trPr>
        <w:tc>
          <w:tcPr>
            <w:tcW w:w="1705" w:type="dxa"/>
          </w:tcPr>
          <w:p w14:paraId="136473CC"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D</w:t>
            </w:r>
          </w:p>
        </w:tc>
        <w:tc>
          <w:tcPr>
            <w:tcW w:w="1980" w:type="dxa"/>
          </w:tcPr>
          <w:p w14:paraId="0FBB25D7"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60-69%</w:t>
            </w:r>
          </w:p>
        </w:tc>
      </w:tr>
      <w:tr w:rsidR="004C329C" w:rsidRPr="004C329C" w14:paraId="61957282" w14:textId="77777777" w:rsidTr="00BB5402">
        <w:trPr>
          <w:trHeight w:val="388"/>
        </w:trPr>
        <w:tc>
          <w:tcPr>
            <w:tcW w:w="1705" w:type="dxa"/>
          </w:tcPr>
          <w:p w14:paraId="449791CD"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F</w:t>
            </w:r>
          </w:p>
        </w:tc>
        <w:tc>
          <w:tcPr>
            <w:tcW w:w="1980" w:type="dxa"/>
          </w:tcPr>
          <w:p w14:paraId="05C13EDE" w14:textId="77777777" w:rsidR="004C329C" w:rsidRPr="004C329C" w:rsidRDefault="004C329C" w:rsidP="00BB5402">
            <w:pPr>
              <w:jc w:val="center"/>
              <w:rPr>
                <w:rFonts w:ascii="Calibri" w:hAnsi="Calibri" w:cs="Calibri"/>
                <w:sz w:val="20"/>
                <w:szCs w:val="20"/>
              </w:rPr>
            </w:pPr>
            <w:r w:rsidRPr="004C329C">
              <w:rPr>
                <w:rFonts w:ascii="Calibri" w:hAnsi="Calibri" w:cs="Calibri"/>
                <w:sz w:val="20"/>
                <w:szCs w:val="20"/>
              </w:rPr>
              <w:t>0-59%</w:t>
            </w:r>
          </w:p>
        </w:tc>
      </w:tr>
    </w:tbl>
    <w:p w14:paraId="3D56D758" w14:textId="77777777" w:rsidR="004C329C" w:rsidRPr="004C329C" w:rsidRDefault="004C329C" w:rsidP="004C329C">
      <w:pPr>
        <w:pStyle w:val="BodyText"/>
        <w:keepNext/>
        <w:keepLines/>
        <w:rPr>
          <w:rFonts w:ascii="Calibri" w:hAnsi="Calibri" w:cs="Calibri"/>
          <w:color w:val="000000" w:themeColor="text1"/>
        </w:rPr>
      </w:pPr>
    </w:p>
    <w:p w14:paraId="479016F2" w14:textId="77777777" w:rsidR="004C329C" w:rsidRPr="004C329C" w:rsidRDefault="004C329C" w:rsidP="004C329C">
      <w:pPr>
        <w:pStyle w:val="BodyText"/>
        <w:rPr>
          <w:rFonts w:ascii="Calibri" w:hAnsi="Calibri" w:cs="Calibri"/>
          <w:color w:val="000000" w:themeColor="text1"/>
          <w:sz w:val="26"/>
        </w:rPr>
      </w:pPr>
    </w:p>
    <w:p w14:paraId="7DCD22CB" w14:textId="77777777" w:rsidR="004C329C" w:rsidRPr="004C329C" w:rsidRDefault="004C329C" w:rsidP="004C329C">
      <w:pPr>
        <w:pStyle w:val="BodyText"/>
        <w:rPr>
          <w:rFonts w:ascii="Calibri" w:hAnsi="Calibri" w:cs="Calibri"/>
          <w:color w:val="000000" w:themeColor="text1"/>
          <w:sz w:val="26"/>
        </w:rPr>
      </w:pPr>
    </w:p>
    <w:p w14:paraId="060458CD" w14:textId="77777777" w:rsidR="004C329C" w:rsidRPr="004C329C" w:rsidRDefault="004C329C" w:rsidP="004C329C">
      <w:pPr>
        <w:rPr>
          <w:rFonts w:ascii="Calibri" w:hAnsi="Calibri" w:cs="Calibri"/>
          <w:b/>
          <w:bCs/>
          <w:color w:val="000000" w:themeColor="text1"/>
          <w:sz w:val="24"/>
          <w:szCs w:val="24"/>
        </w:rPr>
      </w:pPr>
    </w:p>
    <w:p w14:paraId="2EB54D16" w14:textId="77777777" w:rsidR="001023BF" w:rsidRDefault="001023BF" w:rsidP="004C329C">
      <w:pPr>
        <w:rPr>
          <w:rFonts w:ascii="Calibri" w:hAnsi="Calibri" w:cs="Calibri"/>
          <w:b/>
          <w:bCs/>
          <w:color w:val="000000" w:themeColor="text1"/>
          <w:sz w:val="28"/>
          <w:szCs w:val="28"/>
        </w:rPr>
      </w:pPr>
    </w:p>
    <w:p w14:paraId="6FCF7029" w14:textId="0839DBE3" w:rsidR="004C329C" w:rsidRPr="004C329C" w:rsidRDefault="004C329C" w:rsidP="004C329C">
      <w:pPr>
        <w:rPr>
          <w:rFonts w:ascii="Calibri" w:hAnsi="Calibri" w:cs="Calibri"/>
          <w:b/>
          <w:bCs/>
          <w:color w:val="000000" w:themeColor="text1"/>
          <w:sz w:val="28"/>
          <w:szCs w:val="28"/>
        </w:rPr>
      </w:pPr>
      <w:r w:rsidRPr="004C329C">
        <w:rPr>
          <w:rFonts w:ascii="Calibri" w:hAnsi="Calibri" w:cs="Calibri"/>
          <w:b/>
          <w:bCs/>
          <w:color w:val="000000" w:themeColor="text1"/>
          <w:sz w:val="28"/>
          <w:szCs w:val="28"/>
        </w:rPr>
        <w:t xml:space="preserve">Course Assessment </w:t>
      </w:r>
    </w:p>
    <w:p w14:paraId="040EBDE0" w14:textId="77777777" w:rsidR="004C329C" w:rsidRPr="004C329C" w:rsidRDefault="004C329C" w:rsidP="004C329C">
      <w:pPr>
        <w:rPr>
          <w:rFonts w:ascii="Calibri" w:hAnsi="Calibri" w:cs="Calibri"/>
          <w:color w:val="000000" w:themeColor="text1"/>
          <w:sz w:val="24"/>
          <w:szCs w:val="24"/>
        </w:rPr>
      </w:pPr>
    </w:p>
    <w:p w14:paraId="4496D9EB" w14:textId="77777777" w:rsidR="004C329C" w:rsidRPr="004C329C" w:rsidRDefault="004C329C" w:rsidP="004C329C">
      <w:pPr>
        <w:rPr>
          <w:rFonts w:ascii="Calibri" w:hAnsi="Calibri" w:cs="Calibri"/>
          <w:sz w:val="24"/>
          <w:szCs w:val="24"/>
        </w:rPr>
      </w:pPr>
      <w:r w:rsidRPr="004C329C">
        <w:rPr>
          <w:rFonts w:ascii="Calibri" w:hAnsi="Calibri" w:cs="Calibri"/>
          <w:sz w:val="24"/>
          <w:szCs w:val="24"/>
        </w:rPr>
        <w:t>Final grades in this course will be calculated from the activities below.</w:t>
      </w:r>
    </w:p>
    <w:p w14:paraId="6A32F844" w14:textId="43CBE58A" w:rsidR="004C329C" w:rsidRPr="004C329C" w:rsidRDefault="004C329C" w:rsidP="00772408">
      <w:pPr>
        <w:pStyle w:val="ListParagraph"/>
        <w:widowControl/>
        <w:numPr>
          <w:ilvl w:val="0"/>
          <w:numId w:val="31"/>
        </w:numPr>
        <w:autoSpaceDE/>
        <w:autoSpaceDN/>
        <w:spacing w:after="200" w:line="276" w:lineRule="auto"/>
        <w:contextualSpacing/>
        <w:rPr>
          <w:rFonts w:ascii="Calibri" w:eastAsiaTheme="minorEastAsia" w:hAnsi="Calibri" w:cs="Calibri"/>
          <w:b/>
          <w:bCs/>
          <w:sz w:val="24"/>
          <w:szCs w:val="24"/>
        </w:rPr>
      </w:pPr>
      <w:r w:rsidRPr="004C329C">
        <w:rPr>
          <w:rFonts w:ascii="Calibri" w:eastAsiaTheme="minorEastAsia" w:hAnsi="Calibri" w:cs="Calibri"/>
          <w:sz w:val="24"/>
          <w:szCs w:val="24"/>
        </w:rPr>
        <w:t xml:space="preserve">All coursework (e.g., assignments, projects), detailed assignment instructions and rubrics are available on </w:t>
      </w:r>
      <w:r w:rsidRPr="00F86FB7">
        <w:rPr>
          <w:rFonts w:ascii="Calibri" w:eastAsiaTheme="minorEastAsia" w:hAnsi="Calibri" w:cs="Calibri"/>
          <w:i/>
          <w:iCs/>
          <w:color w:val="C00000"/>
          <w:sz w:val="24"/>
          <w:szCs w:val="24"/>
        </w:rPr>
        <w:t>Moodle</w:t>
      </w:r>
      <w:r w:rsidRPr="004C329C">
        <w:rPr>
          <w:rFonts w:ascii="Calibri" w:eastAsiaTheme="minorEastAsia" w:hAnsi="Calibri" w:cs="Calibri"/>
          <w:sz w:val="24"/>
          <w:szCs w:val="24"/>
        </w:rPr>
        <w:t>.</w:t>
      </w:r>
      <w:r w:rsidR="00F86FB7">
        <w:rPr>
          <w:rFonts w:ascii="Calibri" w:eastAsiaTheme="minorEastAsia" w:hAnsi="Calibri" w:cs="Calibri"/>
          <w:sz w:val="24"/>
          <w:szCs w:val="24"/>
        </w:rPr>
        <w:t xml:space="preserve"> These instructions</w:t>
      </w:r>
      <w:r w:rsidR="00F86FB7" w:rsidRPr="00F86FB7">
        <w:rPr>
          <w:rFonts w:ascii="Calibri" w:hAnsi="Calibri" w:cs="Calibri"/>
          <w:color w:val="000000" w:themeColor="text1"/>
          <w:sz w:val="24"/>
          <w:szCs w:val="24"/>
        </w:rPr>
        <w:t xml:space="preserve"> can be found by clicking on the </w:t>
      </w:r>
      <w:r w:rsidR="00F86FB7">
        <w:rPr>
          <w:rFonts w:ascii="Calibri" w:hAnsi="Calibri" w:cs="Calibri"/>
          <w:color w:val="000000" w:themeColor="text1"/>
          <w:sz w:val="24"/>
          <w:szCs w:val="24"/>
        </w:rPr>
        <w:t xml:space="preserve">assignment </w:t>
      </w:r>
      <w:r w:rsidR="00F86FB7" w:rsidRPr="00F86FB7">
        <w:rPr>
          <w:rFonts w:ascii="Calibri" w:hAnsi="Calibri" w:cs="Calibri"/>
          <w:color w:val="000000" w:themeColor="text1"/>
          <w:sz w:val="24"/>
          <w:szCs w:val="24"/>
        </w:rPr>
        <w:t>title in the module where it is assigned</w:t>
      </w:r>
    </w:p>
    <w:p w14:paraId="406B381F" w14:textId="77777777" w:rsidR="004C329C" w:rsidRPr="004C329C" w:rsidRDefault="004C329C" w:rsidP="00772408">
      <w:pPr>
        <w:pStyle w:val="ListParagraph"/>
        <w:widowControl/>
        <w:numPr>
          <w:ilvl w:val="0"/>
          <w:numId w:val="31"/>
        </w:numPr>
        <w:autoSpaceDE/>
        <w:autoSpaceDN/>
        <w:spacing w:after="200" w:line="276" w:lineRule="auto"/>
        <w:contextualSpacing/>
        <w:rPr>
          <w:rFonts w:ascii="Calibri" w:eastAsiaTheme="minorEastAsia" w:hAnsi="Calibri" w:cs="Calibri"/>
          <w:sz w:val="24"/>
          <w:szCs w:val="24"/>
        </w:rPr>
      </w:pPr>
      <w:r w:rsidRPr="004C329C">
        <w:rPr>
          <w:rFonts w:ascii="Calibri" w:eastAsiaTheme="minorEastAsia" w:hAnsi="Calibri" w:cs="Calibri"/>
          <w:sz w:val="24"/>
          <w:szCs w:val="24"/>
        </w:rPr>
        <w:t>All assignments are due, and all exams will be administered, on the dates and times indicated in the course schedule.</w:t>
      </w:r>
    </w:p>
    <w:p w14:paraId="6C54DAEB" w14:textId="77777777" w:rsidR="004C329C" w:rsidRPr="004C329C" w:rsidRDefault="004C329C" w:rsidP="00772408">
      <w:pPr>
        <w:pStyle w:val="ListParagraph"/>
        <w:widowControl/>
        <w:numPr>
          <w:ilvl w:val="0"/>
          <w:numId w:val="31"/>
        </w:numPr>
        <w:autoSpaceDE/>
        <w:autoSpaceDN/>
        <w:spacing w:after="200" w:line="276" w:lineRule="auto"/>
        <w:contextualSpacing/>
        <w:rPr>
          <w:rFonts w:ascii="Calibri" w:eastAsiaTheme="minorEastAsia" w:hAnsi="Calibri" w:cs="Calibri"/>
          <w:sz w:val="24"/>
          <w:szCs w:val="24"/>
        </w:rPr>
      </w:pPr>
      <w:r w:rsidRPr="004C329C">
        <w:rPr>
          <w:rFonts w:ascii="Calibri" w:eastAsiaTheme="minorEastAsia" w:hAnsi="Calibri" w:cs="Calibri"/>
          <w:sz w:val="24"/>
          <w:szCs w:val="24"/>
        </w:rPr>
        <w:t xml:space="preserve">All quizzes and exams will be administered and secured on </w:t>
      </w:r>
      <w:r w:rsidRPr="00F86FB7">
        <w:rPr>
          <w:rFonts w:ascii="Calibri" w:eastAsiaTheme="minorEastAsia" w:hAnsi="Calibri" w:cs="Calibri"/>
          <w:i/>
          <w:iCs/>
          <w:color w:val="C00000"/>
          <w:sz w:val="24"/>
          <w:szCs w:val="24"/>
        </w:rPr>
        <w:t>Moodle</w:t>
      </w:r>
      <w:r w:rsidRPr="004C329C">
        <w:rPr>
          <w:rFonts w:ascii="Calibri" w:eastAsiaTheme="minorEastAsia" w:hAnsi="Calibri" w:cs="Calibri"/>
          <w:sz w:val="24"/>
          <w:szCs w:val="24"/>
        </w:rPr>
        <w:t>.</w:t>
      </w:r>
    </w:p>
    <w:p w14:paraId="66869951" w14:textId="44B0D37A" w:rsidR="004C329C" w:rsidRPr="004C329C" w:rsidRDefault="004C329C" w:rsidP="00772408">
      <w:pPr>
        <w:pStyle w:val="ListParagraph"/>
        <w:widowControl/>
        <w:numPr>
          <w:ilvl w:val="0"/>
          <w:numId w:val="31"/>
        </w:numPr>
        <w:autoSpaceDE/>
        <w:autoSpaceDN/>
        <w:spacing w:after="200" w:line="276" w:lineRule="auto"/>
        <w:contextualSpacing/>
        <w:rPr>
          <w:rFonts w:ascii="Calibri" w:eastAsiaTheme="minorEastAsia" w:hAnsi="Calibri" w:cs="Calibri"/>
          <w:sz w:val="24"/>
          <w:szCs w:val="24"/>
        </w:rPr>
      </w:pPr>
      <w:r w:rsidRPr="004C329C">
        <w:rPr>
          <w:rFonts w:ascii="Calibri" w:hAnsi="Calibri" w:cs="Calibri"/>
          <w:sz w:val="24"/>
          <w:szCs w:val="24"/>
        </w:rPr>
        <w:t xml:space="preserve">It is the student’s responsibility to seek clarification if assignment instructions or expectations are unclear.  </w:t>
      </w:r>
    </w:p>
    <w:tbl>
      <w:tblPr>
        <w:tblW w:w="10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0"/>
        <w:gridCol w:w="7830"/>
        <w:gridCol w:w="1260"/>
      </w:tblGrid>
      <w:tr w:rsidR="004C329C" w:rsidRPr="004C329C" w14:paraId="5ECC8E86" w14:textId="77777777" w:rsidTr="00BB5402">
        <w:tc>
          <w:tcPr>
            <w:tcW w:w="1340" w:type="dxa"/>
            <w:tcMar>
              <w:top w:w="100" w:type="dxa"/>
              <w:left w:w="100" w:type="dxa"/>
              <w:bottom w:w="100" w:type="dxa"/>
              <w:right w:w="100" w:type="dxa"/>
            </w:tcMar>
          </w:tcPr>
          <w:p w14:paraId="54B4B2A2" w14:textId="77777777" w:rsidR="004C329C" w:rsidRPr="004C329C" w:rsidRDefault="004C329C" w:rsidP="00BB5402">
            <w:pPr>
              <w:rPr>
                <w:rFonts w:ascii="Calibri" w:hAnsi="Calibri" w:cs="Calibri"/>
                <w:b/>
                <w:color w:val="000000" w:themeColor="text1"/>
              </w:rPr>
            </w:pPr>
            <w:r w:rsidRPr="004C329C">
              <w:rPr>
                <w:rFonts w:ascii="Calibri" w:hAnsi="Calibri" w:cs="Calibri"/>
                <w:b/>
                <w:color w:val="000000" w:themeColor="text1"/>
              </w:rPr>
              <w:t>Graded Activity</w:t>
            </w:r>
          </w:p>
        </w:tc>
        <w:tc>
          <w:tcPr>
            <w:tcW w:w="7830" w:type="dxa"/>
            <w:tcMar>
              <w:top w:w="100" w:type="dxa"/>
              <w:left w:w="100" w:type="dxa"/>
              <w:bottom w:w="100" w:type="dxa"/>
              <w:right w:w="100" w:type="dxa"/>
            </w:tcMar>
          </w:tcPr>
          <w:p w14:paraId="3335D482" w14:textId="77777777" w:rsidR="004C329C" w:rsidRPr="004C329C" w:rsidRDefault="004C329C" w:rsidP="00BB5402">
            <w:pPr>
              <w:rPr>
                <w:rFonts w:ascii="Calibri" w:hAnsi="Calibri" w:cs="Calibri"/>
                <w:b/>
                <w:color w:val="000000" w:themeColor="text1"/>
              </w:rPr>
            </w:pPr>
            <w:r w:rsidRPr="004C329C">
              <w:rPr>
                <w:rFonts w:ascii="Calibri" w:hAnsi="Calibri" w:cs="Calibri"/>
                <w:b/>
                <w:color w:val="000000" w:themeColor="text1"/>
              </w:rPr>
              <w:t>Details and timing of feedback</w:t>
            </w:r>
          </w:p>
        </w:tc>
        <w:tc>
          <w:tcPr>
            <w:tcW w:w="1260" w:type="dxa"/>
          </w:tcPr>
          <w:p w14:paraId="33264908" w14:textId="77777777" w:rsidR="004C329C" w:rsidRPr="004C329C" w:rsidRDefault="004C329C" w:rsidP="00BB5402">
            <w:pPr>
              <w:rPr>
                <w:rFonts w:ascii="Calibri" w:hAnsi="Calibri" w:cs="Calibri"/>
                <w:b/>
                <w:color w:val="000000" w:themeColor="text1"/>
              </w:rPr>
            </w:pPr>
            <w:r w:rsidRPr="004C329C">
              <w:rPr>
                <w:rFonts w:ascii="Calibri" w:hAnsi="Calibri" w:cs="Calibri"/>
                <w:b/>
                <w:color w:val="000000" w:themeColor="text1"/>
              </w:rPr>
              <w:t>Percentage of grade</w:t>
            </w:r>
          </w:p>
        </w:tc>
      </w:tr>
      <w:tr w:rsidR="004C329C" w:rsidRPr="004C329C" w14:paraId="7057B850" w14:textId="77777777" w:rsidTr="00BB5402">
        <w:tc>
          <w:tcPr>
            <w:tcW w:w="1340" w:type="dxa"/>
            <w:tcMar>
              <w:top w:w="100" w:type="dxa"/>
              <w:left w:w="100" w:type="dxa"/>
              <w:bottom w:w="100" w:type="dxa"/>
              <w:right w:w="100" w:type="dxa"/>
            </w:tcMar>
          </w:tcPr>
          <w:p w14:paraId="6884839E" w14:textId="77777777" w:rsidR="004C329C" w:rsidRPr="004C329C" w:rsidRDefault="004C329C" w:rsidP="00BB5402">
            <w:pPr>
              <w:jc w:val="both"/>
              <w:rPr>
                <w:rFonts w:ascii="Calibri" w:hAnsi="Calibri" w:cs="Calibri"/>
                <w:b/>
                <w:color w:val="000000" w:themeColor="text1"/>
              </w:rPr>
            </w:pPr>
            <w:r w:rsidRPr="004C329C">
              <w:rPr>
                <w:rFonts w:ascii="Calibri" w:hAnsi="Calibri" w:cs="Calibri"/>
                <w:color w:val="000000" w:themeColor="text1"/>
              </w:rPr>
              <w:t>Quizzes</w:t>
            </w:r>
          </w:p>
        </w:tc>
        <w:tc>
          <w:tcPr>
            <w:tcW w:w="7830" w:type="dxa"/>
            <w:tcMar>
              <w:top w:w="100" w:type="dxa"/>
              <w:left w:w="100" w:type="dxa"/>
              <w:bottom w:w="100" w:type="dxa"/>
              <w:right w:w="100" w:type="dxa"/>
            </w:tcMar>
          </w:tcPr>
          <w:p w14:paraId="3EBA358A" w14:textId="77777777" w:rsidR="004C329C" w:rsidRPr="004C329C" w:rsidRDefault="004C329C" w:rsidP="00772408">
            <w:pPr>
              <w:pStyle w:val="BodyText"/>
              <w:numPr>
                <w:ilvl w:val="0"/>
                <w:numId w:val="6"/>
              </w:numPr>
              <w:spacing w:line="259" w:lineRule="auto"/>
              <w:ind w:right="335"/>
              <w:rPr>
                <w:rFonts w:ascii="Calibri" w:hAnsi="Calibri" w:cs="Calibri"/>
                <w:iCs/>
                <w:color w:val="000000" w:themeColor="text1"/>
                <w:sz w:val="22"/>
                <w:szCs w:val="22"/>
              </w:rPr>
            </w:pPr>
            <w:r w:rsidRPr="004C329C">
              <w:rPr>
                <w:rFonts w:ascii="Calibri" w:hAnsi="Calibri" w:cs="Calibri"/>
                <w:sz w:val="22"/>
                <w:szCs w:val="22"/>
              </w:rPr>
              <w:t>Each module includes a quiz to assess your understanding of the content and track progress toward course objectives.</w:t>
            </w:r>
          </w:p>
          <w:p w14:paraId="08A4D39E" w14:textId="77777777" w:rsidR="004C329C" w:rsidRPr="004C329C" w:rsidRDefault="004C329C" w:rsidP="00772408">
            <w:pPr>
              <w:pStyle w:val="BodyText"/>
              <w:numPr>
                <w:ilvl w:val="0"/>
                <w:numId w:val="6"/>
              </w:numPr>
              <w:spacing w:line="259" w:lineRule="auto"/>
              <w:ind w:right="335"/>
              <w:rPr>
                <w:rFonts w:ascii="Calibri" w:hAnsi="Calibri" w:cs="Calibri"/>
                <w:iCs/>
                <w:color w:val="000000" w:themeColor="text1"/>
                <w:sz w:val="22"/>
                <w:szCs w:val="22"/>
              </w:rPr>
            </w:pPr>
            <w:r w:rsidRPr="004C329C">
              <w:rPr>
                <w:rFonts w:ascii="Calibri" w:hAnsi="Calibri" w:cs="Calibri"/>
                <w:sz w:val="22"/>
                <w:szCs w:val="22"/>
              </w:rPr>
              <w:t>Each quiz contains approximately 20 questions (multiple-choice, matching, and true/false) and</w:t>
            </w:r>
            <w:r w:rsidRPr="004C329C">
              <w:rPr>
                <w:rFonts w:ascii="Calibri" w:hAnsi="Calibri" w:cs="Calibri"/>
                <w:iCs/>
                <w:color w:val="000000" w:themeColor="text1"/>
                <w:sz w:val="22"/>
                <w:szCs w:val="22"/>
              </w:rPr>
              <w:t xml:space="preserve"> is worth 30 points.</w:t>
            </w:r>
          </w:p>
          <w:p w14:paraId="3656F7C4" w14:textId="77777777" w:rsidR="004C329C" w:rsidRPr="004C329C" w:rsidRDefault="004C329C" w:rsidP="00772408">
            <w:pPr>
              <w:pStyle w:val="ListParagraph"/>
              <w:widowControl/>
              <w:numPr>
                <w:ilvl w:val="0"/>
                <w:numId w:val="6"/>
              </w:numPr>
              <w:autoSpaceDE/>
              <w:autoSpaceDN/>
              <w:contextualSpacing/>
              <w:rPr>
                <w:rFonts w:ascii="Calibri" w:hAnsi="Calibri" w:cs="Calibri"/>
                <w:color w:val="000000" w:themeColor="text1"/>
              </w:rPr>
            </w:pPr>
            <w:r w:rsidRPr="004C329C">
              <w:rPr>
                <w:rFonts w:ascii="Calibri" w:eastAsia="Times New Roman" w:hAnsi="Calibri" w:cs="Calibri"/>
                <w:color w:val="000000" w:themeColor="text1"/>
                <w:shd w:val="clear" w:color="auto" w:fill="FFFFFF"/>
              </w:rPr>
              <w:t>You can take the quiz at any time during the dates that it is open.</w:t>
            </w:r>
          </w:p>
          <w:p w14:paraId="416BE9DA" w14:textId="77777777" w:rsidR="004C329C" w:rsidRPr="004C329C" w:rsidRDefault="004C329C" w:rsidP="00772408">
            <w:pPr>
              <w:pStyle w:val="ListParagraph"/>
              <w:widowControl/>
              <w:numPr>
                <w:ilvl w:val="0"/>
                <w:numId w:val="6"/>
              </w:numPr>
              <w:autoSpaceDE/>
              <w:autoSpaceDN/>
              <w:contextualSpacing/>
              <w:rPr>
                <w:rFonts w:ascii="Calibri" w:eastAsia="Roboto" w:hAnsi="Calibri" w:cs="Calibri"/>
                <w:color w:val="000000" w:themeColor="text1"/>
              </w:rPr>
            </w:pPr>
            <w:r w:rsidRPr="004C329C">
              <w:rPr>
                <w:rFonts w:ascii="Calibri" w:hAnsi="Calibri" w:cs="Calibri"/>
                <w:color w:val="000000" w:themeColor="text1"/>
              </w:rPr>
              <w:t>You will have one attempt and 30 minutes to complete each quiz.</w:t>
            </w:r>
            <w:r w:rsidRPr="004C329C">
              <w:rPr>
                <w:rFonts w:ascii="Calibri" w:eastAsia="Times New Roman" w:hAnsi="Calibri" w:cs="Calibri"/>
                <w:b/>
                <w:bCs/>
                <w:color w:val="000000" w:themeColor="text1"/>
                <w:shd w:val="clear" w:color="auto" w:fill="FFFFFF"/>
              </w:rPr>
              <w:t xml:space="preserve"> </w:t>
            </w:r>
          </w:p>
          <w:p w14:paraId="63F72D41" w14:textId="77777777" w:rsidR="004C329C" w:rsidRPr="004C329C" w:rsidRDefault="004C329C" w:rsidP="00772408">
            <w:pPr>
              <w:pStyle w:val="ListParagraph"/>
              <w:widowControl/>
              <w:numPr>
                <w:ilvl w:val="0"/>
                <w:numId w:val="6"/>
              </w:numPr>
              <w:autoSpaceDE/>
              <w:autoSpaceDN/>
              <w:contextualSpacing/>
              <w:rPr>
                <w:rFonts w:ascii="Calibri" w:hAnsi="Calibri" w:cs="Calibri"/>
                <w:color w:val="000000" w:themeColor="text1"/>
              </w:rPr>
            </w:pPr>
            <w:r w:rsidRPr="004C329C">
              <w:rPr>
                <w:rFonts w:ascii="Calibri" w:hAnsi="Calibri" w:cs="Calibri"/>
              </w:rPr>
              <w:t>Quizzes must be taken in one sitting so do not begin until you’re ready and have a stable internet connection.</w:t>
            </w:r>
          </w:p>
          <w:p w14:paraId="1C900762" w14:textId="77777777" w:rsidR="004C329C" w:rsidRPr="004C329C" w:rsidRDefault="004C329C" w:rsidP="00772408">
            <w:pPr>
              <w:pStyle w:val="ListParagraph"/>
              <w:widowControl/>
              <w:numPr>
                <w:ilvl w:val="0"/>
                <w:numId w:val="6"/>
              </w:numPr>
              <w:autoSpaceDE/>
              <w:autoSpaceDN/>
              <w:contextualSpacing/>
              <w:rPr>
                <w:rFonts w:ascii="Calibri" w:hAnsi="Calibri" w:cs="Calibri"/>
                <w:color w:val="000000" w:themeColor="text1"/>
              </w:rPr>
            </w:pPr>
            <w:r w:rsidRPr="004C329C">
              <w:rPr>
                <w:rFonts w:ascii="Calibri" w:hAnsi="Calibri" w:cs="Calibri"/>
              </w:rPr>
              <w:t>Quizzes are available according to the course schedule and must be completed by 11:59 p.m. on the due date.</w:t>
            </w:r>
          </w:p>
          <w:p w14:paraId="5C77FC3D" w14:textId="77777777" w:rsidR="004C329C" w:rsidRPr="004C329C" w:rsidRDefault="004C329C" w:rsidP="00772408">
            <w:pPr>
              <w:pStyle w:val="ListParagraph"/>
              <w:widowControl/>
              <w:numPr>
                <w:ilvl w:val="0"/>
                <w:numId w:val="6"/>
              </w:numPr>
              <w:autoSpaceDE/>
              <w:autoSpaceDN/>
              <w:contextualSpacing/>
              <w:rPr>
                <w:rFonts w:ascii="Calibri" w:hAnsi="Calibri" w:cs="Calibri"/>
                <w:color w:val="000000" w:themeColor="text1"/>
              </w:rPr>
            </w:pPr>
            <w:r w:rsidRPr="004C329C">
              <w:rPr>
                <w:rFonts w:ascii="Calibri" w:hAnsi="Calibri" w:cs="Calibri"/>
              </w:rPr>
              <w:t>Scores are automatically graded and visible upon submission. *</w:t>
            </w:r>
          </w:p>
          <w:p w14:paraId="02148E80" w14:textId="77777777" w:rsidR="004C329C" w:rsidRPr="004C329C" w:rsidRDefault="004C329C" w:rsidP="00772408">
            <w:pPr>
              <w:pStyle w:val="ListParagraph"/>
              <w:widowControl/>
              <w:numPr>
                <w:ilvl w:val="0"/>
                <w:numId w:val="6"/>
              </w:numPr>
              <w:autoSpaceDE/>
              <w:autoSpaceDN/>
              <w:contextualSpacing/>
              <w:rPr>
                <w:rFonts w:ascii="Calibri" w:hAnsi="Calibri" w:cs="Calibri"/>
                <w:color w:val="000000" w:themeColor="text1"/>
              </w:rPr>
            </w:pPr>
            <w:r w:rsidRPr="004C329C">
              <w:rPr>
                <w:rFonts w:ascii="Calibri" w:hAnsi="Calibri" w:cs="Calibri"/>
              </w:rPr>
              <w:t>You may review answers after the quiz closes.</w:t>
            </w:r>
          </w:p>
        </w:tc>
        <w:tc>
          <w:tcPr>
            <w:tcW w:w="1260" w:type="dxa"/>
          </w:tcPr>
          <w:p w14:paraId="69AB6BE9" w14:textId="77777777" w:rsidR="004C329C" w:rsidRPr="004C329C" w:rsidRDefault="004C329C" w:rsidP="00BB5402">
            <w:pPr>
              <w:rPr>
                <w:rFonts w:ascii="Calibri" w:hAnsi="Calibri" w:cs="Calibri"/>
                <w:color w:val="000000" w:themeColor="text1"/>
              </w:rPr>
            </w:pPr>
            <w:r w:rsidRPr="004C329C">
              <w:rPr>
                <w:rFonts w:ascii="Calibri" w:hAnsi="Calibri" w:cs="Calibri"/>
                <w:color w:val="000000" w:themeColor="text1"/>
              </w:rPr>
              <w:t>20%</w:t>
            </w:r>
          </w:p>
        </w:tc>
      </w:tr>
      <w:tr w:rsidR="004C329C" w:rsidRPr="004C329C" w14:paraId="1DBACE38" w14:textId="77777777" w:rsidTr="00BB5402">
        <w:tc>
          <w:tcPr>
            <w:tcW w:w="1340" w:type="dxa"/>
            <w:tcMar>
              <w:top w:w="100" w:type="dxa"/>
              <w:left w:w="100" w:type="dxa"/>
              <w:bottom w:w="100" w:type="dxa"/>
              <w:right w:w="100" w:type="dxa"/>
            </w:tcMar>
          </w:tcPr>
          <w:p w14:paraId="7046D0C4" w14:textId="77777777" w:rsidR="004C329C" w:rsidRPr="004C329C" w:rsidRDefault="004C329C" w:rsidP="00BB5402">
            <w:pPr>
              <w:jc w:val="both"/>
              <w:rPr>
                <w:rFonts w:ascii="Calibri" w:hAnsi="Calibri" w:cs="Calibri"/>
                <w:color w:val="000000" w:themeColor="text1"/>
              </w:rPr>
            </w:pPr>
            <w:r w:rsidRPr="004C329C">
              <w:rPr>
                <w:rFonts w:ascii="Calibri" w:hAnsi="Calibri" w:cs="Calibri"/>
                <w:color w:val="000000" w:themeColor="text1"/>
              </w:rPr>
              <w:t>Case Studies</w:t>
            </w:r>
          </w:p>
        </w:tc>
        <w:tc>
          <w:tcPr>
            <w:tcW w:w="7830" w:type="dxa"/>
            <w:tcMar>
              <w:top w:w="100" w:type="dxa"/>
              <w:left w:w="100" w:type="dxa"/>
              <w:bottom w:w="100" w:type="dxa"/>
              <w:right w:w="100" w:type="dxa"/>
            </w:tcMar>
          </w:tcPr>
          <w:p w14:paraId="505DE3C4" w14:textId="77777777" w:rsidR="00961AB2" w:rsidRPr="00961AB2" w:rsidRDefault="00961AB2" w:rsidP="00961AB2">
            <w:pPr>
              <w:widowControl/>
              <w:numPr>
                <w:ilvl w:val="0"/>
                <w:numId w:val="5"/>
              </w:numPr>
              <w:shd w:val="clear" w:color="auto" w:fill="FFFFFF"/>
              <w:autoSpaceDE/>
              <w:autoSpaceDN/>
              <w:spacing w:before="100" w:beforeAutospacing="1" w:after="100" w:afterAutospacing="1"/>
              <w:rPr>
                <w:rFonts w:ascii="Calibri" w:eastAsia="Times New Roman" w:hAnsi="Calibri" w:cs="Calibri"/>
                <w:color w:val="000000" w:themeColor="text1"/>
                <w:lang w:bidi="ar-SA"/>
              </w:rPr>
            </w:pPr>
            <w:r w:rsidRPr="00961AB2">
              <w:rPr>
                <w:rFonts w:ascii="Calibri" w:hAnsi="Calibri" w:cs="Calibri"/>
                <w:color w:val="000000" w:themeColor="text1"/>
              </w:rPr>
              <w:t>Case study assignments allow you to apply your knowledge of A&amp;P to real-world medical conditions. You will analyze how a disruption in physiological processes affects homeostasis and explore appropriate treatments.</w:t>
            </w:r>
          </w:p>
          <w:p w14:paraId="3CF7C83F" w14:textId="77777777" w:rsidR="00961AB2" w:rsidRPr="00961AB2" w:rsidRDefault="00961AB2" w:rsidP="00961AB2">
            <w:pPr>
              <w:widowControl/>
              <w:numPr>
                <w:ilvl w:val="0"/>
                <w:numId w:val="5"/>
              </w:numPr>
              <w:shd w:val="clear" w:color="auto" w:fill="FFFFFF"/>
              <w:autoSpaceDE/>
              <w:autoSpaceDN/>
              <w:spacing w:before="100" w:beforeAutospacing="1" w:after="100" w:afterAutospacing="1"/>
              <w:rPr>
                <w:rFonts w:ascii="Calibri" w:hAnsi="Calibri" w:cs="Calibri"/>
                <w:color w:val="000000" w:themeColor="text1"/>
              </w:rPr>
            </w:pPr>
            <w:r w:rsidRPr="00961AB2">
              <w:rPr>
                <w:rFonts w:ascii="Calibri" w:hAnsi="Calibri" w:cs="Calibri"/>
                <w:color w:val="000000" w:themeColor="text1"/>
              </w:rPr>
              <w:t>These written assignments will consist of a 2–3-page case study analysis worksheet (plus citations), which includes guided prompts and grading rubric.</w:t>
            </w:r>
          </w:p>
          <w:p w14:paraId="08C9DDE6" w14:textId="77777777" w:rsidR="00961AB2" w:rsidRPr="00961AB2" w:rsidRDefault="00961AB2" w:rsidP="00961AB2">
            <w:pPr>
              <w:widowControl/>
              <w:numPr>
                <w:ilvl w:val="0"/>
                <w:numId w:val="5"/>
              </w:numPr>
              <w:shd w:val="clear" w:color="auto" w:fill="FFFFFF"/>
              <w:autoSpaceDE/>
              <w:autoSpaceDN/>
              <w:spacing w:before="100" w:beforeAutospacing="1" w:after="100" w:afterAutospacing="1"/>
              <w:rPr>
                <w:rFonts w:ascii="Calibri" w:hAnsi="Calibri" w:cs="Calibri"/>
                <w:color w:val="000000" w:themeColor="text1"/>
              </w:rPr>
            </w:pPr>
            <w:r w:rsidRPr="00961AB2">
              <w:rPr>
                <w:rFonts w:ascii="Calibri" w:hAnsi="Calibri" w:cs="Calibri"/>
                <w:color w:val="000000" w:themeColor="text1"/>
              </w:rPr>
              <w:t>Submit your case study file by 11:59 p.m. on the due date.</w:t>
            </w:r>
          </w:p>
          <w:p w14:paraId="7D9F0385" w14:textId="30ED529B" w:rsidR="004C329C" w:rsidRPr="00961AB2" w:rsidRDefault="00961AB2" w:rsidP="00961AB2">
            <w:pPr>
              <w:widowControl/>
              <w:numPr>
                <w:ilvl w:val="0"/>
                <w:numId w:val="5"/>
              </w:numPr>
              <w:shd w:val="clear" w:color="auto" w:fill="FFFFFF"/>
              <w:autoSpaceDE/>
              <w:autoSpaceDN/>
              <w:spacing w:before="100" w:beforeAutospacing="1" w:after="100" w:afterAutospacing="1"/>
              <w:rPr>
                <w:rFonts w:ascii="Segoe UI" w:hAnsi="Segoe UI" w:cs="Segoe UI"/>
                <w:color w:val="495057"/>
                <w:sz w:val="23"/>
                <w:szCs w:val="23"/>
              </w:rPr>
            </w:pPr>
            <w:r w:rsidRPr="00961AB2">
              <w:rPr>
                <w:rFonts w:ascii="Calibri" w:hAnsi="Calibri" w:cs="Calibri"/>
                <w:color w:val="000000" w:themeColor="text1"/>
              </w:rPr>
              <w:t>You will receive grade and feedback within one week of the due date.</w:t>
            </w:r>
          </w:p>
        </w:tc>
        <w:tc>
          <w:tcPr>
            <w:tcW w:w="1260" w:type="dxa"/>
          </w:tcPr>
          <w:p w14:paraId="5857072A" w14:textId="77777777" w:rsidR="004C329C" w:rsidRPr="004C329C" w:rsidRDefault="004C329C" w:rsidP="00BB5402">
            <w:pPr>
              <w:rPr>
                <w:rFonts w:ascii="Calibri" w:eastAsia="Times New Roman" w:hAnsi="Calibri" w:cs="Calibri"/>
              </w:rPr>
            </w:pPr>
            <w:r w:rsidRPr="004C329C">
              <w:rPr>
                <w:rFonts w:ascii="Calibri" w:hAnsi="Calibri" w:cs="Calibri"/>
                <w:color w:val="000000" w:themeColor="text1"/>
              </w:rPr>
              <w:t>10%</w:t>
            </w:r>
          </w:p>
        </w:tc>
      </w:tr>
      <w:tr w:rsidR="004C329C" w:rsidRPr="004C329C" w14:paraId="269A76E0" w14:textId="77777777" w:rsidTr="00BB5402">
        <w:tc>
          <w:tcPr>
            <w:tcW w:w="1340" w:type="dxa"/>
            <w:tcMar>
              <w:top w:w="100" w:type="dxa"/>
              <w:left w:w="100" w:type="dxa"/>
              <w:bottom w:w="100" w:type="dxa"/>
              <w:right w:w="100" w:type="dxa"/>
            </w:tcMar>
          </w:tcPr>
          <w:p w14:paraId="22860CC4" w14:textId="77777777" w:rsidR="004C329C" w:rsidRPr="004C329C" w:rsidRDefault="004C329C" w:rsidP="00BB5402">
            <w:pPr>
              <w:jc w:val="both"/>
              <w:rPr>
                <w:rFonts w:ascii="Calibri" w:hAnsi="Calibri" w:cs="Calibri"/>
                <w:color w:val="000000" w:themeColor="text1"/>
              </w:rPr>
            </w:pPr>
            <w:r w:rsidRPr="004C329C">
              <w:rPr>
                <w:rFonts w:ascii="Calibri" w:hAnsi="Calibri" w:cs="Calibri"/>
                <w:color w:val="000000" w:themeColor="text1"/>
              </w:rPr>
              <w:lastRenderedPageBreak/>
              <w:t>Assignments</w:t>
            </w:r>
          </w:p>
        </w:tc>
        <w:tc>
          <w:tcPr>
            <w:tcW w:w="7830" w:type="dxa"/>
            <w:tcMar>
              <w:top w:w="100" w:type="dxa"/>
              <w:left w:w="100" w:type="dxa"/>
              <w:bottom w:w="100" w:type="dxa"/>
              <w:right w:w="100" w:type="dxa"/>
            </w:tcMar>
          </w:tcPr>
          <w:p w14:paraId="0BA48D8E" w14:textId="77777777" w:rsidR="004C329C" w:rsidRPr="004C329C" w:rsidRDefault="004C329C" w:rsidP="00772408">
            <w:pPr>
              <w:pStyle w:val="ListParagraph"/>
              <w:widowControl/>
              <w:numPr>
                <w:ilvl w:val="0"/>
                <w:numId w:val="7"/>
              </w:numPr>
              <w:autoSpaceDE/>
              <w:autoSpaceDN/>
              <w:contextualSpacing/>
              <w:rPr>
                <w:rFonts w:ascii="Calibri" w:hAnsi="Calibri" w:cs="Calibri"/>
                <w:color w:val="000000" w:themeColor="text1"/>
              </w:rPr>
            </w:pPr>
            <w:r w:rsidRPr="004C329C">
              <w:rPr>
                <w:rFonts w:ascii="Calibri" w:hAnsi="Calibri" w:cs="Calibri"/>
                <w:color w:val="000000" w:themeColor="text1"/>
              </w:rPr>
              <w:t>Throughout the course you will be asked to submit assignments to apply key concepts and show mastery of course objectives. These individual</w:t>
            </w:r>
            <w:r w:rsidRPr="004C329C">
              <w:rPr>
                <w:rFonts w:ascii="Calibri" w:hAnsi="Calibri" w:cs="Calibri"/>
                <w:i/>
                <w:color w:val="000000" w:themeColor="text1"/>
              </w:rPr>
              <w:t xml:space="preserve"> </w:t>
            </w:r>
            <w:r w:rsidRPr="004C329C">
              <w:rPr>
                <w:rFonts w:ascii="Calibri" w:hAnsi="Calibri" w:cs="Calibri"/>
                <w:color w:val="000000" w:themeColor="text1"/>
              </w:rPr>
              <w:t>assignments go along with the modules they are in.</w:t>
            </w:r>
          </w:p>
          <w:p w14:paraId="42D7259A" w14:textId="77777777" w:rsidR="004C329C" w:rsidRPr="004C329C" w:rsidRDefault="004C329C" w:rsidP="00772408">
            <w:pPr>
              <w:pStyle w:val="ListParagraph"/>
              <w:widowControl/>
              <w:numPr>
                <w:ilvl w:val="0"/>
                <w:numId w:val="7"/>
              </w:numPr>
              <w:autoSpaceDE/>
              <w:autoSpaceDN/>
              <w:contextualSpacing/>
              <w:rPr>
                <w:rFonts w:ascii="Calibri" w:hAnsi="Calibri" w:cs="Calibri"/>
                <w:color w:val="000000" w:themeColor="text1"/>
              </w:rPr>
            </w:pPr>
            <w:r w:rsidRPr="004C329C">
              <w:rPr>
                <w:rFonts w:ascii="Calibri" w:hAnsi="Calibri" w:cs="Calibri"/>
              </w:rPr>
              <w:t xml:space="preserve">Instructions and submission details are provided within each module </w:t>
            </w:r>
            <w:r w:rsidRPr="004C329C">
              <w:rPr>
                <w:rFonts w:ascii="Calibri" w:hAnsi="Calibri" w:cs="Calibri"/>
                <w:color w:val="000000" w:themeColor="text1"/>
              </w:rPr>
              <w:t>by clicking on the assignment title in the module.</w:t>
            </w:r>
          </w:p>
          <w:p w14:paraId="52CA5472" w14:textId="77777777" w:rsidR="004C329C" w:rsidRPr="004C329C" w:rsidRDefault="004C329C" w:rsidP="00772408">
            <w:pPr>
              <w:pStyle w:val="ListParagraph"/>
              <w:widowControl/>
              <w:numPr>
                <w:ilvl w:val="0"/>
                <w:numId w:val="7"/>
              </w:numPr>
              <w:autoSpaceDE/>
              <w:autoSpaceDN/>
              <w:contextualSpacing/>
              <w:rPr>
                <w:rFonts w:ascii="Calibri" w:hAnsi="Calibri" w:cs="Calibri"/>
                <w:color w:val="000000" w:themeColor="text1"/>
              </w:rPr>
            </w:pPr>
            <w:r w:rsidRPr="004C329C">
              <w:rPr>
                <w:rFonts w:ascii="Calibri" w:hAnsi="Calibri" w:cs="Calibri"/>
                <w:color w:val="000000" w:themeColor="text1"/>
              </w:rPr>
              <w:t>Grading criteria are included in each assignment</w:t>
            </w:r>
          </w:p>
          <w:p w14:paraId="3716688A" w14:textId="77777777" w:rsidR="004C329C" w:rsidRPr="004C329C" w:rsidRDefault="004C329C" w:rsidP="00772408">
            <w:pPr>
              <w:pStyle w:val="ListParagraph"/>
              <w:widowControl/>
              <w:numPr>
                <w:ilvl w:val="0"/>
                <w:numId w:val="7"/>
              </w:numPr>
              <w:autoSpaceDE/>
              <w:autoSpaceDN/>
              <w:contextualSpacing/>
              <w:rPr>
                <w:rFonts w:ascii="Calibri" w:eastAsia="Times New Roman" w:hAnsi="Calibri" w:cs="Calibri"/>
              </w:rPr>
            </w:pPr>
            <w:r w:rsidRPr="004C329C">
              <w:rPr>
                <w:rFonts w:ascii="Calibri" w:eastAsia="Times New Roman" w:hAnsi="Calibri" w:cs="Calibri"/>
              </w:rPr>
              <w:t xml:space="preserve">Submit assignments by 11:59 p.m. on the due date. </w:t>
            </w:r>
          </w:p>
          <w:p w14:paraId="71B548C7" w14:textId="77777777" w:rsidR="004C329C" w:rsidRPr="004C329C" w:rsidRDefault="004C329C" w:rsidP="00772408">
            <w:pPr>
              <w:pStyle w:val="ListParagraph"/>
              <w:widowControl/>
              <w:numPr>
                <w:ilvl w:val="0"/>
                <w:numId w:val="7"/>
              </w:numPr>
              <w:autoSpaceDE/>
              <w:autoSpaceDN/>
              <w:contextualSpacing/>
              <w:rPr>
                <w:rFonts w:ascii="Calibri" w:hAnsi="Calibri" w:cs="Calibri"/>
                <w:color w:val="000000" w:themeColor="text1"/>
              </w:rPr>
            </w:pPr>
            <w:r w:rsidRPr="004C329C">
              <w:rPr>
                <w:rFonts w:ascii="Calibri" w:hAnsi="Calibri" w:cs="Calibri"/>
                <w:color w:val="000000" w:themeColor="text1"/>
              </w:rPr>
              <w:t>You will receive grade and feedback within one week of the due date. *</w:t>
            </w:r>
          </w:p>
        </w:tc>
        <w:tc>
          <w:tcPr>
            <w:tcW w:w="1260" w:type="dxa"/>
          </w:tcPr>
          <w:p w14:paraId="52B5E18B" w14:textId="77777777" w:rsidR="004C329C" w:rsidRPr="004C329C" w:rsidRDefault="004C329C" w:rsidP="00BB5402">
            <w:pPr>
              <w:rPr>
                <w:rFonts w:ascii="Calibri" w:hAnsi="Calibri" w:cs="Calibri"/>
                <w:color w:val="000000" w:themeColor="text1"/>
              </w:rPr>
            </w:pPr>
            <w:r w:rsidRPr="004C329C">
              <w:rPr>
                <w:rFonts w:ascii="Calibri" w:hAnsi="Calibri" w:cs="Calibri"/>
                <w:color w:val="000000" w:themeColor="text1"/>
              </w:rPr>
              <w:t>10%</w:t>
            </w:r>
          </w:p>
        </w:tc>
      </w:tr>
      <w:tr w:rsidR="004C329C" w:rsidRPr="004C329C" w14:paraId="0CAACEE2" w14:textId="77777777" w:rsidTr="00BB5402">
        <w:tc>
          <w:tcPr>
            <w:tcW w:w="1340" w:type="dxa"/>
            <w:tcMar>
              <w:top w:w="100" w:type="dxa"/>
              <w:left w:w="100" w:type="dxa"/>
              <w:bottom w:w="100" w:type="dxa"/>
              <w:right w:w="100" w:type="dxa"/>
            </w:tcMar>
          </w:tcPr>
          <w:p w14:paraId="0ECF4000" w14:textId="77777777" w:rsidR="004C329C" w:rsidRPr="004C329C" w:rsidRDefault="004C329C" w:rsidP="00BB5402">
            <w:pPr>
              <w:jc w:val="both"/>
              <w:rPr>
                <w:rFonts w:ascii="Calibri" w:hAnsi="Calibri" w:cs="Calibri"/>
                <w:color w:val="000000" w:themeColor="text1"/>
              </w:rPr>
            </w:pPr>
            <w:r w:rsidRPr="004C329C">
              <w:rPr>
                <w:rFonts w:ascii="Calibri" w:hAnsi="Calibri" w:cs="Calibri"/>
                <w:color w:val="000000" w:themeColor="text1"/>
              </w:rPr>
              <w:t>Discussion Forum</w:t>
            </w:r>
          </w:p>
        </w:tc>
        <w:tc>
          <w:tcPr>
            <w:tcW w:w="7830" w:type="dxa"/>
            <w:tcMar>
              <w:top w:w="100" w:type="dxa"/>
              <w:left w:w="100" w:type="dxa"/>
              <w:bottom w:w="100" w:type="dxa"/>
              <w:right w:w="100" w:type="dxa"/>
            </w:tcMar>
          </w:tcPr>
          <w:p w14:paraId="3FD7048F" w14:textId="77777777" w:rsidR="004C329C" w:rsidRPr="004C329C" w:rsidRDefault="004C329C" w:rsidP="00772408">
            <w:pPr>
              <w:pStyle w:val="BodyText"/>
              <w:numPr>
                <w:ilvl w:val="0"/>
                <w:numId w:val="4"/>
              </w:numPr>
              <w:rPr>
                <w:rFonts w:ascii="Calibri" w:hAnsi="Calibri" w:cs="Calibri"/>
                <w:color w:val="000000" w:themeColor="text1"/>
                <w:sz w:val="22"/>
                <w:szCs w:val="22"/>
              </w:rPr>
            </w:pPr>
            <w:r w:rsidRPr="004C329C">
              <w:rPr>
                <w:rFonts w:ascii="Calibri" w:hAnsi="Calibri" w:cs="Calibri"/>
                <w:color w:val="000000" w:themeColor="text1"/>
                <w:sz w:val="22"/>
                <w:szCs w:val="22"/>
              </w:rPr>
              <w:t xml:space="preserve">You will participate in discussion forums by responding </w:t>
            </w:r>
            <w:r w:rsidRPr="004C329C">
              <w:rPr>
                <w:rFonts w:ascii="Calibri" w:hAnsi="Calibri" w:cs="Calibri"/>
                <w:sz w:val="22"/>
                <w:szCs w:val="22"/>
              </w:rPr>
              <w:t>to prompts that promote critical thinking about module concepts and peer engagement.</w:t>
            </w:r>
          </w:p>
          <w:p w14:paraId="36D6C382" w14:textId="77777777" w:rsidR="004C329C" w:rsidRPr="004C329C" w:rsidRDefault="004C329C" w:rsidP="00772408">
            <w:pPr>
              <w:pStyle w:val="BodyText"/>
              <w:numPr>
                <w:ilvl w:val="0"/>
                <w:numId w:val="4"/>
              </w:numPr>
              <w:rPr>
                <w:rFonts w:ascii="Calibri" w:hAnsi="Calibri" w:cs="Calibri"/>
                <w:color w:val="000000" w:themeColor="text1"/>
                <w:sz w:val="22"/>
                <w:szCs w:val="22"/>
              </w:rPr>
            </w:pPr>
            <w:r w:rsidRPr="004C329C">
              <w:rPr>
                <w:rFonts w:ascii="Calibri" w:hAnsi="Calibri" w:cs="Calibri"/>
                <w:sz w:val="22"/>
                <w:szCs w:val="22"/>
              </w:rPr>
              <w:t>To earn full credit, submit one original post and two response posts per forum.</w:t>
            </w:r>
          </w:p>
          <w:p w14:paraId="681718BB" w14:textId="77777777" w:rsidR="004C329C" w:rsidRPr="004C329C" w:rsidRDefault="004C329C" w:rsidP="00772408">
            <w:pPr>
              <w:pStyle w:val="BodyText"/>
              <w:numPr>
                <w:ilvl w:val="0"/>
                <w:numId w:val="4"/>
              </w:numPr>
              <w:rPr>
                <w:rFonts w:ascii="Calibri" w:hAnsi="Calibri" w:cs="Calibri"/>
                <w:color w:val="000000" w:themeColor="text1"/>
                <w:sz w:val="22"/>
                <w:szCs w:val="22"/>
              </w:rPr>
            </w:pPr>
            <w:r w:rsidRPr="004C329C">
              <w:rPr>
                <w:rFonts w:ascii="Calibri" w:hAnsi="Calibri" w:cs="Calibri"/>
                <w:sz w:val="22"/>
                <w:szCs w:val="22"/>
              </w:rPr>
              <w:t>Each forum includes instructions and a grading rubric.</w:t>
            </w:r>
          </w:p>
          <w:p w14:paraId="591CBB36" w14:textId="77777777" w:rsidR="004C329C" w:rsidRPr="004C329C" w:rsidRDefault="004C329C" w:rsidP="00772408">
            <w:pPr>
              <w:pStyle w:val="BodyText"/>
              <w:numPr>
                <w:ilvl w:val="0"/>
                <w:numId w:val="4"/>
              </w:numPr>
              <w:rPr>
                <w:rFonts w:ascii="Calibri" w:hAnsi="Calibri" w:cs="Calibri"/>
                <w:color w:val="000000" w:themeColor="text1"/>
                <w:sz w:val="22"/>
                <w:szCs w:val="22"/>
              </w:rPr>
            </w:pPr>
            <w:r w:rsidRPr="004C329C">
              <w:rPr>
                <w:rFonts w:ascii="Calibri" w:hAnsi="Calibri" w:cs="Calibri"/>
                <w:sz w:val="22"/>
                <w:szCs w:val="22"/>
              </w:rPr>
              <w:t>Follow the netiquette guidelines outlined in the syllabus.</w:t>
            </w:r>
          </w:p>
          <w:p w14:paraId="3E46FB6E" w14:textId="77777777" w:rsidR="004C329C" w:rsidRPr="004C329C" w:rsidRDefault="004C329C" w:rsidP="00772408">
            <w:pPr>
              <w:pStyle w:val="ListParagraph"/>
              <w:widowControl/>
              <w:numPr>
                <w:ilvl w:val="0"/>
                <w:numId w:val="4"/>
              </w:numPr>
              <w:autoSpaceDE/>
              <w:autoSpaceDN/>
              <w:contextualSpacing/>
              <w:rPr>
                <w:rFonts w:ascii="Calibri" w:eastAsia="Times New Roman" w:hAnsi="Calibri" w:cs="Calibri"/>
              </w:rPr>
            </w:pPr>
            <w:r w:rsidRPr="004C329C">
              <w:rPr>
                <w:rFonts w:ascii="Calibri" w:eastAsia="Times New Roman" w:hAnsi="Calibri" w:cs="Calibri"/>
              </w:rPr>
              <w:t xml:space="preserve">Submit your posts in the discussion forum by 11:59pm on the due date. </w:t>
            </w:r>
          </w:p>
          <w:p w14:paraId="44288B9E" w14:textId="77777777" w:rsidR="004C329C" w:rsidRPr="004C329C" w:rsidRDefault="004C329C" w:rsidP="00772408">
            <w:pPr>
              <w:pStyle w:val="BodyText"/>
              <w:numPr>
                <w:ilvl w:val="0"/>
                <w:numId w:val="4"/>
              </w:numPr>
              <w:rPr>
                <w:rFonts w:ascii="Calibri" w:hAnsi="Calibri" w:cs="Calibri"/>
                <w:color w:val="000000" w:themeColor="text1"/>
                <w:sz w:val="22"/>
                <w:szCs w:val="22"/>
              </w:rPr>
            </w:pPr>
            <w:r w:rsidRPr="004C329C">
              <w:rPr>
                <w:rFonts w:ascii="Calibri" w:hAnsi="Calibri" w:cs="Calibri"/>
                <w:sz w:val="22"/>
                <w:szCs w:val="22"/>
              </w:rPr>
              <w:t>You will receive grade and feedback within one week of the forum closing. *</w:t>
            </w:r>
          </w:p>
        </w:tc>
        <w:tc>
          <w:tcPr>
            <w:tcW w:w="1260" w:type="dxa"/>
          </w:tcPr>
          <w:p w14:paraId="62811260" w14:textId="77777777" w:rsidR="004C329C" w:rsidRPr="004C329C" w:rsidRDefault="004C329C" w:rsidP="00BB5402">
            <w:pPr>
              <w:pStyle w:val="BodyText"/>
              <w:rPr>
                <w:rFonts w:ascii="Calibri" w:hAnsi="Calibri" w:cs="Calibri"/>
                <w:color w:val="000000" w:themeColor="text1"/>
                <w:sz w:val="22"/>
                <w:szCs w:val="22"/>
              </w:rPr>
            </w:pPr>
            <w:r w:rsidRPr="004C329C">
              <w:rPr>
                <w:rFonts w:ascii="Calibri" w:hAnsi="Calibri" w:cs="Calibri"/>
                <w:color w:val="000000" w:themeColor="text1"/>
                <w:sz w:val="22"/>
                <w:szCs w:val="22"/>
              </w:rPr>
              <w:t>10%</w:t>
            </w:r>
          </w:p>
        </w:tc>
      </w:tr>
      <w:tr w:rsidR="004C329C" w:rsidRPr="004C329C" w14:paraId="2E29B71C" w14:textId="77777777" w:rsidTr="00BB5402">
        <w:tc>
          <w:tcPr>
            <w:tcW w:w="1340" w:type="dxa"/>
            <w:tcMar>
              <w:top w:w="100" w:type="dxa"/>
              <w:left w:w="100" w:type="dxa"/>
              <w:bottom w:w="100" w:type="dxa"/>
              <w:right w:w="100" w:type="dxa"/>
            </w:tcMar>
          </w:tcPr>
          <w:p w14:paraId="0FCF7E0F" w14:textId="77777777" w:rsidR="004C329C" w:rsidRPr="004C329C" w:rsidRDefault="004C329C" w:rsidP="00BB5402">
            <w:pPr>
              <w:spacing w:after="100" w:afterAutospacing="1"/>
              <w:jc w:val="both"/>
              <w:rPr>
                <w:rFonts w:ascii="Calibri" w:eastAsia="Times New Roman" w:hAnsi="Calibri" w:cs="Calibri"/>
              </w:rPr>
            </w:pPr>
            <w:r w:rsidRPr="004C329C">
              <w:rPr>
                <w:rFonts w:ascii="Calibri" w:eastAsia="Times New Roman" w:hAnsi="Calibri" w:cs="Calibri"/>
              </w:rPr>
              <w:t xml:space="preserve">Exams (5) </w:t>
            </w:r>
          </w:p>
          <w:p w14:paraId="2623C3A4" w14:textId="77777777" w:rsidR="004C329C" w:rsidRPr="004C329C" w:rsidRDefault="004C329C" w:rsidP="00BB5402">
            <w:pPr>
              <w:jc w:val="both"/>
              <w:rPr>
                <w:rFonts w:ascii="Calibri" w:hAnsi="Calibri" w:cs="Calibri"/>
                <w:color w:val="000000" w:themeColor="text1"/>
              </w:rPr>
            </w:pPr>
          </w:p>
        </w:tc>
        <w:tc>
          <w:tcPr>
            <w:tcW w:w="7830" w:type="dxa"/>
            <w:tcMar>
              <w:top w:w="100" w:type="dxa"/>
              <w:left w:w="100" w:type="dxa"/>
              <w:bottom w:w="100" w:type="dxa"/>
              <w:right w:w="100" w:type="dxa"/>
            </w:tcMar>
          </w:tcPr>
          <w:p w14:paraId="45153B47" w14:textId="77777777" w:rsidR="004C329C" w:rsidRPr="004C329C" w:rsidRDefault="004C329C" w:rsidP="00772408">
            <w:pPr>
              <w:pStyle w:val="BodyText"/>
              <w:numPr>
                <w:ilvl w:val="0"/>
                <w:numId w:val="3"/>
              </w:numPr>
              <w:ind w:right="335"/>
              <w:rPr>
                <w:rFonts w:ascii="Calibri" w:hAnsi="Calibri" w:cs="Calibri"/>
                <w:sz w:val="22"/>
                <w:szCs w:val="22"/>
              </w:rPr>
            </w:pPr>
            <w:r w:rsidRPr="004C329C">
              <w:rPr>
                <w:rFonts w:ascii="Calibri" w:hAnsi="Calibri" w:cs="Calibri"/>
                <w:iCs/>
                <w:color w:val="000000" w:themeColor="text1"/>
                <w:sz w:val="22"/>
                <w:szCs w:val="22"/>
              </w:rPr>
              <w:t xml:space="preserve">You will take 5 non-cumulative exams </w:t>
            </w:r>
            <w:r w:rsidRPr="004C329C">
              <w:rPr>
                <w:rFonts w:ascii="Calibri" w:hAnsi="Calibri" w:cs="Calibri"/>
                <w:sz w:val="22"/>
                <w:szCs w:val="22"/>
              </w:rPr>
              <w:t>in Moodle, each covering content from three modules. (see course schedule for modules covered in each exam)</w:t>
            </w:r>
          </w:p>
          <w:p w14:paraId="5A8FDE52" w14:textId="77777777" w:rsidR="004C329C" w:rsidRPr="004C329C" w:rsidRDefault="004C329C" w:rsidP="00772408">
            <w:pPr>
              <w:pStyle w:val="BodyText"/>
              <w:numPr>
                <w:ilvl w:val="0"/>
                <w:numId w:val="3"/>
              </w:numPr>
              <w:ind w:right="335"/>
              <w:rPr>
                <w:rFonts w:ascii="Calibri" w:hAnsi="Calibri" w:cs="Calibri"/>
                <w:sz w:val="22"/>
                <w:szCs w:val="22"/>
              </w:rPr>
            </w:pPr>
            <w:r w:rsidRPr="004C329C">
              <w:rPr>
                <w:rFonts w:ascii="Calibri" w:hAnsi="Calibri" w:cs="Calibri"/>
                <w:sz w:val="22"/>
                <w:szCs w:val="22"/>
              </w:rPr>
              <w:t>Each exam consists of 45 questions (multiple-choice, matching, and true/false) and is worth 100 points.</w:t>
            </w:r>
          </w:p>
          <w:p w14:paraId="5C50CD39" w14:textId="77777777" w:rsidR="004C329C" w:rsidRPr="004C329C" w:rsidRDefault="004C329C" w:rsidP="00772408">
            <w:pPr>
              <w:pStyle w:val="ListParagraph"/>
              <w:widowControl/>
              <w:numPr>
                <w:ilvl w:val="0"/>
                <w:numId w:val="3"/>
              </w:numPr>
              <w:autoSpaceDE/>
              <w:autoSpaceDN/>
              <w:contextualSpacing/>
              <w:rPr>
                <w:rFonts w:ascii="Calibri" w:hAnsi="Calibri" w:cs="Calibri"/>
                <w:color w:val="000000" w:themeColor="text1"/>
              </w:rPr>
            </w:pPr>
            <w:r w:rsidRPr="004C329C">
              <w:rPr>
                <w:rFonts w:ascii="Calibri" w:eastAsia="Times New Roman" w:hAnsi="Calibri" w:cs="Calibri"/>
                <w:color w:val="000000" w:themeColor="text1"/>
                <w:shd w:val="clear" w:color="auto" w:fill="FFFFFF"/>
              </w:rPr>
              <w:t>You can take the exam at any time during the dates that it is open.</w:t>
            </w:r>
          </w:p>
          <w:p w14:paraId="22DDF0F4" w14:textId="77777777" w:rsidR="004C329C" w:rsidRPr="004C329C" w:rsidRDefault="004C329C" w:rsidP="00772408">
            <w:pPr>
              <w:pStyle w:val="ListParagraph"/>
              <w:widowControl/>
              <w:numPr>
                <w:ilvl w:val="0"/>
                <w:numId w:val="6"/>
              </w:numPr>
              <w:autoSpaceDE/>
              <w:autoSpaceDN/>
              <w:contextualSpacing/>
              <w:rPr>
                <w:rFonts w:ascii="Calibri" w:hAnsi="Calibri" w:cs="Calibri"/>
                <w:color w:val="000000" w:themeColor="text1"/>
              </w:rPr>
            </w:pPr>
            <w:r w:rsidRPr="004C329C">
              <w:rPr>
                <w:rFonts w:ascii="Calibri" w:hAnsi="Calibri" w:cs="Calibri"/>
              </w:rPr>
              <w:t>You have one attempt and 60 minutes to complete each exam.</w:t>
            </w:r>
          </w:p>
          <w:p w14:paraId="37719409" w14:textId="77777777" w:rsidR="004C329C" w:rsidRPr="004C329C" w:rsidRDefault="004C329C" w:rsidP="00772408">
            <w:pPr>
              <w:pStyle w:val="ListParagraph"/>
              <w:widowControl/>
              <w:numPr>
                <w:ilvl w:val="0"/>
                <w:numId w:val="6"/>
              </w:numPr>
              <w:autoSpaceDE/>
              <w:autoSpaceDN/>
              <w:contextualSpacing/>
              <w:rPr>
                <w:rFonts w:ascii="Calibri" w:hAnsi="Calibri" w:cs="Calibri"/>
                <w:color w:val="000000" w:themeColor="text1"/>
              </w:rPr>
            </w:pPr>
            <w:r w:rsidRPr="004C329C">
              <w:rPr>
                <w:rFonts w:ascii="Calibri" w:hAnsi="Calibri" w:cs="Calibri"/>
              </w:rPr>
              <w:t>Exams must be taken in one sitting so do not begin until you’re ready and have a stable internet connection.</w:t>
            </w:r>
          </w:p>
          <w:p w14:paraId="1B48FD7B" w14:textId="77777777" w:rsidR="004C329C" w:rsidRPr="004C329C" w:rsidRDefault="004C329C" w:rsidP="00772408">
            <w:pPr>
              <w:pStyle w:val="ListParagraph"/>
              <w:widowControl/>
              <w:numPr>
                <w:ilvl w:val="0"/>
                <w:numId w:val="6"/>
              </w:numPr>
              <w:autoSpaceDE/>
              <w:autoSpaceDN/>
              <w:contextualSpacing/>
              <w:rPr>
                <w:rFonts w:ascii="Calibri" w:hAnsi="Calibri" w:cs="Calibri"/>
                <w:color w:val="000000" w:themeColor="text1"/>
              </w:rPr>
            </w:pPr>
            <w:r w:rsidRPr="004C329C">
              <w:rPr>
                <w:rFonts w:ascii="Calibri" w:hAnsi="Calibri" w:cs="Calibri"/>
              </w:rPr>
              <w:t xml:space="preserve"> Exams are available according to the course schedule and must be completed by 11:59 p.m. on the due date.</w:t>
            </w:r>
          </w:p>
          <w:p w14:paraId="5A3113DA" w14:textId="77777777" w:rsidR="004C329C" w:rsidRPr="004C329C" w:rsidRDefault="004C329C" w:rsidP="00772408">
            <w:pPr>
              <w:pStyle w:val="ListParagraph"/>
              <w:widowControl/>
              <w:numPr>
                <w:ilvl w:val="0"/>
                <w:numId w:val="6"/>
              </w:numPr>
              <w:autoSpaceDE/>
              <w:autoSpaceDN/>
              <w:contextualSpacing/>
              <w:rPr>
                <w:rFonts w:ascii="Calibri" w:hAnsi="Calibri" w:cs="Calibri"/>
                <w:color w:val="000000" w:themeColor="text1"/>
              </w:rPr>
            </w:pPr>
            <w:r w:rsidRPr="004C329C">
              <w:rPr>
                <w:rFonts w:ascii="Calibri" w:hAnsi="Calibri" w:cs="Calibri"/>
                <w:color w:val="000000" w:themeColor="text1"/>
              </w:rPr>
              <w:t xml:space="preserve">Exam Restrictions: </w:t>
            </w:r>
            <w:r w:rsidRPr="004C329C">
              <w:rPr>
                <w:rFonts w:ascii="Calibri" w:hAnsi="Calibri" w:cs="Calibri"/>
              </w:rPr>
              <w:t>Do not use textbooks, e-books, or any other resources. Stay in front of your computer—no bathroom breaks, or electronic devices allowed (phones, tablets, smartwatches, etc.). Violations may result in academic penalties.</w:t>
            </w:r>
          </w:p>
          <w:p w14:paraId="27D36691" w14:textId="77777777" w:rsidR="004C329C" w:rsidRPr="004C329C" w:rsidRDefault="004C329C" w:rsidP="00772408">
            <w:pPr>
              <w:pStyle w:val="ListParagraph"/>
              <w:widowControl/>
              <w:numPr>
                <w:ilvl w:val="0"/>
                <w:numId w:val="6"/>
              </w:numPr>
              <w:autoSpaceDE/>
              <w:autoSpaceDN/>
              <w:contextualSpacing/>
              <w:rPr>
                <w:rFonts w:ascii="Calibri" w:hAnsi="Calibri" w:cs="Calibri"/>
                <w:color w:val="000000" w:themeColor="text1"/>
              </w:rPr>
            </w:pPr>
            <w:r w:rsidRPr="004C329C">
              <w:rPr>
                <w:rFonts w:ascii="Calibri" w:hAnsi="Calibri" w:cs="Calibri"/>
              </w:rPr>
              <w:t>Exams are automatically graded, and your score will appear upon submission. *</w:t>
            </w:r>
          </w:p>
          <w:p w14:paraId="74129061" w14:textId="77777777" w:rsidR="004C329C" w:rsidRPr="004C329C" w:rsidRDefault="004C329C" w:rsidP="00772408">
            <w:pPr>
              <w:pStyle w:val="ListParagraph"/>
              <w:widowControl/>
              <w:numPr>
                <w:ilvl w:val="0"/>
                <w:numId w:val="6"/>
              </w:numPr>
              <w:autoSpaceDE/>
              <w:autoSpaceDN/>
              <w:contextualSpacing/>
              <w:rPr>
                <w:rFonts w:ascii="Calibri" w:hAnsi="Calibri" w:cs="Calibri"/>
                <w:color w:val="000000" w:themeColor="text1"/>
              </w:rPr>
            </w:pPr>
            <w:r w:rsidRPr="004C329C">
              <w:rPr>
                <w:rFonts w:ascii="Calibri" w:hAnsi="Calibri" w:cs="Calibri"/>
              </w:rPr>
              <w:t>You may review answers after the exam closes.</w:t>
            </w:r>
          </w:p>
          <w:p w14:paraId="0739D2ED" w14:textId="77777777" w:rsidR="004C329C" w:rsidRPr="004C329C" w:rsidRDefault="004C329C" w:rsidP="00772408">
            <w:pPr>
              <w:pStyle w:val="ListParagraph"/>
              <w:widowControl/>
              <w:numPr>
                <w:ilvl w:val="0"/>
                <w:numId w:val="6"/>
              </w:numPr>
              <w:autoSpaceDE/>
              <w:autoSpaceDN/>
              <w:contextualSpacing/>
              <w:rPr>
                <w:rFonts w:ascii="Calibri" w:hAnsi="Calibri" w:cs="Calibri"/>
                <w:color w:val="000000" w:themeColor="text1"/>
              </w:rPr>
            </w:pPr>
            <w:r w:rsidRPr="004C329C">
              <w:rPr>
                <w:rFonts w:ascii="Calibri" w:hAnsi="Calibri" w:cs="Calibri"/>
              </w:rPr>
              <w:t>See each Exam module in Moodle for additional details.</w:t>
            </w:r>
          </w:p>
        </w:tc>
        <w:tc>
          <w:tcPr>
            <w:tcW w:w="1260" w:type="dxa"/>
          </w:tcPr>
          <w:p w14:paraId="505D80F9" w14:textId="77777777" w:rsidR="004C329C" w:rsidRPr="004C329C" w:rsidRDefault="004C329C" w:rsidP="00BB5402">
            <w:pPr>
              <w:pStyle w:val="BodyText"/>
              <w:spacing w:line="259" w:lineRule="auto"/>
              <w:ind w:right="335"/>
              <w:rPr>
                <w:rFonts w:ascii="Calibri" w:hAnsi="Calibri" w:cs="Calibri"/>
                <w:iCs/>
                <w:color w:val="000000" w:themeColor="text1"/>
                <w:sz w:val="22"/>
                <w:szCs w:val="22"/>
              </w:rPr>
            </w:pPr>
            <w:r w:rsidRPr="004C329C">
              <w:rPr>
                <w:rFonts w:ascii="Calibri" w:eastAsia="Times New Roman" w:hAnsi="Calibri" w:cs="Calibri"/>
                <w:sz w:val="22"/>
                <w:szCs w:val="22"/>
              </w:rPr>
              <w:t>25%</w:t>
            </w:r>
          </w:p>
        </w:tc>
      </w:tr>
      <w:tr w:rsidR="004C329C" w:rsidRPr="004C329C" w14:paraId="068D3D6A" w14:textId="77777777" w:rsidTr="00BB5402">
        <w:tc>
          <w:tcPr>
            <w:tcW w:w="1340" w:type="dxa"/>
            <w:tcMar>
              <w:top w:w="100" w:type="dxa"/>
              <w:left w:w="100" w:type="dxa"/>
              <w:bottom w:w="100" w:type="dxa"/>
              <w:right w:w="100" w:type="dxa"/>
            </w:tcMar>
          </w:tcPr>
          <w:p w14:paraId="1162812B" w14:textId="77777777" w:rsidR="004C329C" w:rsidRPr="004C329C" w:rsidRDefault="004C329C" w:rsidP="00BB5402">
            <w:pPr>
              <w:rPr>
                <w:rFonts w:ascii="Calibri" w:hAnsi="Calibri" w:cs="Calibri"/>
                <w:color w:val="000000" w:themeColor="text1"/>
              </w:rPr>
            </w:pPr>
            <w:r w:rsidRPr="004C329C">
              <w:rPr>
                <w:rFonts w:ascii="Calibri" w:eastAsia="Times New Roman" w:hAnsi="Calibri" w:cs="Calibri"/>
              </w:rPr>
              <w:t xml:space="preserve">Final Exam </w:t>
            </w:r>
          </w:p>
        </w:tc>
        <w:tc>
          <w:tcPr>
            <w:tcW w:w="7830" w:type="dxa"/>
            <w:tcMar>
              <w:top w:w="100" w:type="dxa"/>
              <w:left w:w="100" w:type="dxa"/>
              <w:bottom w:w="100" w:type="dxa"/>
              <w:right w:w="100" w:type="dxa"/>
            </w:tcMar>
          </w:tcPr>
          <w:p w14:paraId="0B0219DA" w14:textId="77777777" w:rsidR="004C329C" w:rsidRPr="004C329C" w:rsidRDefault="004C329C" w:rsidP="00772408">
            <w:pPr>
              <w:pStyle w:val="BodyText"/>
              <w:numPr>
                <w:ilvl w:val="0"/>
                <w:numId w:val="2"/>
              </w:numPr>
              <w:spacing w:before="11"/>
              <w:ind w:right="375"/>
              <w:rPr>
                <w:rFonts w:ascii="Calibri" w:hAnsi="Calibri" w:cs="Calibri"/>
                <w:iCs/>
                <w:color w:val="000000" w:themeColor="text1"/>
                <w:sz w:val="22"/>
                <w:szCs w:val="22"/>
              </w:rPr>
            </w:pPr>
            <w:r w:rsidRPr="004C329C">
              <w:rPr>
                <w:rFonts w:ascii="Calibri" w:hAnsi="Calibri" w:cs="Calibri"/>
                <w:iCs/>
                <w:color w:val="000000" w:themeColor="text1"/>
                <w:sz w:val="22"/>
                <w:szCs w:val="22"/>
              </w:rPr>
              <w:t>T</w:t>
            </w:r>
            <w:r w:rsidRPr="004C329C">
              <w:rPr>
                <w:rFonts w:ascii="Calibri" w:hAnsi="Calibri" w:cs="Calibri"/>
                <w:sz w:val="22"/>
                <w:szCs w:val="22"/>
              </w:rPr>
              <w:t>he comprehensive final exam will cover content from Modules 1–15.</w:t>
            </w:r>
          </w:p>
          <w:p w14:paraId="6AA681C1" w14:textId="4FD87950" w:rsidR="004C329C" w:rsidRPr="004C329C" w:rsidRDefault="00FB7B56" w:rsidP="00772408">
            <w:pPr>
              <w:pStyle w:val="BodyText"/>
              <w:numPr>
                <w:ilvl w:val="0"/>
                <w:numId w:val="2"/>
              </w:numPr>
              <w:ind w:right="335"/>
              <w:rPr>
                <w:rFonts w:ascii="Calibri" w:hAnsi="Calibri" w:cs="Calibri"/>
                <w:sz w:val="22"/>
                <w:szCs w:val="22"/>
              </w:rPr>
            </w:pPr>
            <w:r>
              <w:rPr>
                <w:rFonts w:ascii="Calibri" w:hAnsi="Calibri" w:cs="Calibri"/>
                <w:sz w:val="22"/>
                <w:szCs w:val="22"/>
              </w:rPr>
              <w:t xml:space="preserve">The final </w:t>
            </w:r>
            <w:r w:rsidR="004C329C" w:rsidRPr="004C329C">
              <w:rPr>
                <w:rFonts w:ascii="Calibri" w:hAnsi="Calibri" w:cs="Calibri"/>
                <w:sz w:val="22"/>
                <w:szCs w:val="22"/>
              </w:rPr>
              <w:t>exam consists of 100 questions (multiple-choice, matching, and true/false) and is worth 200 points.</w:t>
            </w:r>
          </w:p>
          <w:p w14:paraId="10CCC6D9" w14:textId="410CC993" w:rsidR="004C329C" w:rsidRPr="004C329C" w:rsidRDefault="004C329C" w:rsidP="00772408">
            <w:pPr>
              <w:pStyle w:val="BodyText"/>
              <w:numPr>
                <w:ilvl w:val="0"/>
                <w:numId w:val="2"/>
              </w:numPr>
              <w:ind w:right="335"/>
              <w:rPr>
                <w:rFonts w:ascii="Calibri" w:hAnsi="Calibri" w:cs="Calibri"/>
                <w:sz w:val="22"/>
                <w:szCs w:val="22"/>
              </w:rPr>
            </w:pPr>
            <w:r w:rsidRPr="004C329C">
              <w:rPr>
                <w:rFonts w:ascii="Calibri" w:hAnsi="Calibri" w:cs="Calibri"/>
                <w:sz w:val="22"/>
                <w:szCs w:val="22"/>
              </w:rPr>
              <w:t xml:space="preserve">The </w:t>
            </w:r>
            <w:r w:rsidR="00FB7B56">
              <w:rPr>
                <w:rFonts w:ascii="Calibri" w:hAnsi="Calibri" w:cs="Calibri"/>
                <w:sz w:val="22"/>
                <w:szCs w:val="22"/>
              </w:rPr>
              <w:t xml:space="preserve">final </w:t>
            </w:r>
            <w:r w:rsidRPr="004C329C">
              <w:rPr>
                <w:rFonts w:ascii="Calibri" w:hAnsi="Calibri" w:cs="Calibri"/>
                <w:sz w:val="22"/>
                <w:szCs w:val="22"/>
              </w:rPr>
              <w:t>exam will be available starting at 12:01 a.m. on the first day of final exam week and must be completed by 11:59 p.m. on the last day of the week.</w:t>
            </w:r>
          </w:p>
          <w:p w14:paraId="1AF51E5E" w14:textId="733A8A89" w:rsidR="004C329C" w:rsidRPr="004C329C" w:rsidRDefault="004C329C" w:rsidP="00772408">
            <w:pPr>
              <w:pStyle w:val="BodyText"/>
              <w:numPr>
                <w:ilvl w:val="0"/>
                <w:numId w:val="2"/>
              </w:numPr>
              <w:ind w:right="335"/>
              <w:rPr>
                <w:rFonts w:ascii="Calibri" w:hAnsi="Calibri" w:cs="Calibri"/>
                <w:sz w:val="22"/>
                <w:szCs w:val="22"/>
              </w:rPr>
            </w:pPr>
            <w:r w:rsidRPr="004C329C">
              <w:rPr>
                <w:rFonts w:ascii="Calibri" w:eastAsia="Times New Roman" w:hAnsi="Calibri" w:cs="Calibri"/>
                <w:color w:val="000000" w:themeColor="text1"/>
                <w:sz w:val="22"/>
                <w:szCs w:val="22"/>
                <w:shd w:val="clear" w:color="auto" w:fill="FFFFFF"/>
              </w:rPr>
              <w:t xml:space="preserve">You can take the </w:t>
            </w:r>
            <w:r w:rsidR="00FB7B56">
              <w:rPr>
                <w:rFonts w:ascii="Calibri" w:eastAsia="Times New Roman" w:hAnsi="Calibri" w:cs="Calibri"/>
                <w:color w:val="000000" w:themeColor="text1"/>
                <w:sz w:val="22"/>
                <w:szCs w:val="22"/>
                <w:shd w:val="clear" w:color="auto" w:fill="FFFFFF"/>
              </w:rPr>
              <w:t xml:space="preserve">final </w:t>
            </w:r>
            <w:r w:rsidRPr="004C329C">
              <w:rPr>
                <w:rFonts w:ascii="Calibri" w:eastAsia="Times New Roman" w:hAnsi="Calibri" w:cs="Calibri"/>
                <w:color w:val="000000" w:themeColor="text1"/>
                <w:sz w:val="22"/>
                <w:szCs w:val="22"/>
                <w:shd w:val="clear" w:color="auto" w:fill="FFFFFF"/>
              </w:rPr>
              <w:t>exam at any time during the dates that it is open.</w:t>
            </w:r>
          </w:p>
          <w:p w14:paraId="489AC414" w14:textId="77777777" w:rsidR="004C329C" w:rsidRPr="004C329C" w:rsidRDefault="004C329C" w:rsidP="00772408">
            <w:pPr>
              <w:pStyle w:val="BodyText"/>
              <w:numPr>
                <w:ilvl w:val="0"/>
                <w:numId w:val="2"/>
              </w:numPr>
              <w:ind w:right="335"/>
              <w:rPr>
                <w:rFonts w:ascii="Calibri" w:hAnsi="Calibri" w:cs="Calibri"/>
                <w:sz w:val="22"/>
                <w:szCs w:val="22"/>
              </w:rPr>
            </w:pPr>
            <w:r w:rsidRPr="004C329C">
              <w:rPr>
                <w:rFonts w:ascii="Calibri" w:hAnsi="Calibri" w:cs="Calibri"/>
                <w:sz w:val="22"/>
                <w:szCs w:val="22"/>
              </w:rPr>
              <w:t>You have one attempt and 120 minutes to complete the final exam.</w:t>
            </w:r>
          </w:p>
          <w:p w14:paraId="74611B7D" w14:textId="77777777" w:rsidR="004C329C" w:rsidRPr="004C329C" w:rsidRDefault="004C329C" w:rsidP="00772408">
            <w:pPr>
              <w:pStyle w:val="BodyText"/>
              <w:numPr>
                <w:ilvl w:val="0"/>
                <w:numId w:val="2"/>
              </w:numPr>
              <w:ind w:right="335"/>
              <w:rPr>
                <w:rFonts w:ascii="Calibri" w:hAnsi="Calibri" w:cs="Calibri"/>
                <w:sz w:val="22"/>
                <w:szCs w:val="22"/>
              </w:rPr>
            </w:pPr>
            <w:r w:rsidRPr="004C329C">
              <w:rPr>
                <w:rFonts w:ascii="Calibri" w:hAnsi="Calibri" w:cs="Calibri"/>
                <w:sz w:val="22"/>
                <w:szCs w:val="22"/>
              </w:rPr>
              <w:t>The final exam must be taken in one sitting so do not begin until you’re ready and have a reliable internet connection.</w:t>
            </w:r>
          </w:p>
          <w:p w14:paraId="4C687DA6" w14:textId="77777777" w:rsidR="004C329C" w:rsidRPr="004C329C" w:rsidRDefault="004C329C" w:rsidP="00772408">
            <w:pPr>
              <w:pStyle w:val="BodyText"/>
              <w:numPr>
                <w:ilvl w:val="0"/>
                <w:numId w:val="2"/>
              </w:numPr>
              <w:ind w:right="335"/>
              <w:rPr>
                <w:rFonts w:ascii="Calibri" w:hAnsi="Calibri" w:cs="Calibri"/>
                <w:sz w:val="22"/>
                <w:szCs w:val="22"/>
              </w:rPr>
            </w:pPr>
            <w:r w:rsidRPr="00FB7B56">
              <w:rPr>
                <w:rFonts w:ascii="Calibri" w:hAnsi="Calibri" w:cs="Calibri"/>
                <w:b/>
                <w:bCs/>
                <w:color w:val="000000" w:themeColor="text1"/>
                <w:sz w:val="22"/>
                <w:szCs w:val="22"/>
              </w:rPr>
              <w:t>Exam Restrictions</w:t>
            </w:r>
            <w:r w:rsidRPr="004C329C">
              <w:rPr>
                <w:rFonts w:ascii="Calibri" w:hAnsi="Calibri" w:cs="Calibri"/>
                <w:color w:val="000000" w:themeColor="text1"/>
                <w:sz w:val="22"/>
                <w:szCs w:val="22"/>
              </w:rPr>
              <w:t xml:space="preserve">: </w:t>
            </w:r>
            <w:r w:rsidRPr="004C329C">
              <w:rPr>
                <w:rFonts w:ascii="Calibri" w:hAnsi="Calibri" w:cs="Calibri"/>
                <w:sz w:val="22"/>
                <w:szCs w:val="22"/>
              </w:rPr>
              <w:t xml:space="preserve">Do not use textbooks, e-books, or any other resources. </w:t>
            </w:r>
            <w:r w:rsidRPr="004C329C">
              <w:rPr>
                <w:rFonts w:ascii="Calibri" w:hAnsi="Calibri" w:cs="Calibri"/>
                <w:sz w:val="22"/>
                <w:szCs w:val="22"/>
              </w:rPr>
              <w:lastRenderedPageBreak/>
              <w:t>You must remain at your computer for the full duration—no bathroom breaks or use of phones, smartwatches, tablets, or other devices. Violations may result in academic penalties.</w:t>
            </w:r>
          </w:p>
          <w:p w14:paraId="5FA93114" w14:textId="6F6F7E1F" w:rsidR="004C329C" w:rsidRPr="004C329C" w:rsidRDefault="004C329C" w:rsidP="00772408">
            <w:pPr>
              <w:pStyle w:val="BodyText"/>
              <w:numPr>
                <w:ilvl w:val="0"/>
                <w:numId w:val="2"/>
              </w:numPr>
              <w:ind w:right="335"/>
              <w:rPr>
                <w:rFonts w:ascii="Calibri" w:hAnsi="Calibri" w:cs="Calibri"/>
                <w:sz w:val="22"/>
                <w:szCs w:val="22"/>
              </w:rPr>
            </w:pPr>
            <w:r w:rsidRPr="004C329C">
              <w:rPr>
                <w:rFonts w:ascii="Calibri" w:hAnsi="Calibri" w:cs="Calibri"/>
                <w:sz w:val="22"/>
                <w:szCs w:val="22"/>
              </w:rPr>
              <w:t xml:space="preserve">Your </w:t>
            </w:r>
            <w:r w:rsidR="00FB7B56">
              <w:rPr>
                <w:rFonts w:ascii="Calibri" w:hAnsi="Calibri" w:cs="Calibri"/>
                <w:sz w:val="22"/>
                <w:szCs w:val="22"/>
              </w:rPr>
              <w:t xml:space="preserve">final </w:t>
            </w:r>
            <w:r w:rsidRPr="004C329C">
              <w:rPr>
                <w:rFonts w:ascii="Calibri" w:hAnsi="Calibri" w:cs="Calibri"/>
                <w:sz w:val="22"/>
                <w:szCs w:val="22"/>
              </w:rPr>
              <w:t>exam is automatically graded, and you will see your score after submission. *</w:t>
            </w:r>
          </w:p>
          <w:p w14:paraId="78CCBC0E" w14:textId="6899CFEF" w:rsidR="004C329C" w:rsidRPr="004C329C" w:rsidRDefault="004C329C" w:rsidP="00772408">
            <w:pPr>
              <w:pStyle w:val="BodyText"/>
              <w:numPr>
                <w:ilvl w:val="0"/>
                <w:numId w:val="2"/>
              </w:numPr>
              <w:ind w:right="335"/>
              <w:rPr>
                <w:rFonts w:ascii="Calibri" w:hAnsi="Calibri" w:cs="Calibri"/>
                <w:sz w:val="22"/>
                <w:szCs w:val="22"/>
              </w:rPr>
            </w:pPr>
            <w:r w:rsidRPr="004C329C">
              <w:rPr>
                <w:rFonts w:ascii="Calibri" w:hAnsi="Calibri" w:cs="Calibri"/>
                <w:sz w:val="22"/>
                <w:szCs w:val="22"/>
              </w:rPr>
              <w:t>You may review answers once the</w:t>
            </w:r>
            <w:r w:rsidR="00FB7B56">
              <w:rPr>
                <w:rFonts w:ascii="Calibri" w:hAnsi="Calibri" w:cs="Calibri"/>
                <w:sz w:val="22"/>
                <w:szCs w:val="22"/>
              </w:rPr>
              <w:t xml:space="preserve"> final</w:t>
            </w:r>
            <w:r w:rsidRPr="004C329C">
              <w:rPr>
                <w:rFonts w:ascii="Calibri" w:hAnsi="Calibri" w:cs="Calibri"/>
                <w:sz w:val="22"/>
                <w:szCs w:val="22"/>
              </w:rPr>
              <w:t xml:space="preserve"> exam closes.</w:t>
            </w:r>
          </w:p>
          <w:p w14:paraId="61576596" w14:textId="77777777" w:rsidR="004C329C" w:rsidRPr="004C329C" w:rsidRDefault="004C329C" w:rsidP="00772408">
            <w:pPr>
              <w:pStyle w:val="BodyText"/>
              <w:numPr>
                <w:ilvl w:val="0"/>
                <w:numId w:val="2"/>
              </w:numPr>
              <w:ind w:right="335"/>
              <w:rPr>
                <w:rFonts w:ascii="Calibri" w:hAnsi="Calibri" w:cs="Calibri"/>
                <w:sz w:val="22"/>
                <w:szCs w:val="22"/>
              </w:rPr>
            </w:pPr>
            <w:r w:rsidRPr="004C329C">
              <w:rPr>
                <w:rFonts w:ascii="Calibri" w:hAnsi="Calibri" w:cs="Calibri"/>
                <w:sz w:val="22"/>
                <w:szCs w:val="22"/>
              </w:rPr>
              <w:t>See the Final Exam module in Moodle for full instructions and policies.</w:t>
            </w:r>
          </w:p>
        </w:tc>
        <w:tc>
          <w:tcPr>
            <w:tcW w:w="1260" w:type="dxa"/>
          </w:tcPr>
          <w:p w14:paraId="70E1191C" w14:textId="77777777" w:rsidR="004C329C" w:rsidRPr="004C329C" w:rsidRDefault="004C329C" w:rsidP="00BB5402">
            <w:pPr>
              <w:pStyle w:val="BodyText"/>
              <w:spacing w:before="11"/>
              <w:ind w:right="375"/>
              <w:rPr>
                <w:rFonts w:ascii="Calibri" w:hAnsi="Calibri" w:cs="Calibri"/>
                <w:iCs/>
                <w:color w:val="000000" w:themeColor="text1"/>
                <w:sz w:val="22"/>
                <w:szCs w:val="22"/>
              </w:rPr>
            </w:pPr>
            <w:r w:rsidRPr="004C329C">
              <w:rPr>
                <w:rFonts w:ascii="Calibri" w:eastAsia="Times New Roman" w:hAnsi="Calibri" w:cs="Calibri"/>
                <w:sz w:val="22"/>
                <w:szCs w:val="22"/>
              </w:rPr>
              <w:lastRenderedPageBreak/>
              <w:t>25%</w:t>
            </w:r>
          </w:p>
        </w:tc>
      </w:tr>
    </w:tbl>
    <w:p w14:paraId="7379B0BF" w14:textId="77777777" w:rsidR="004C329C" w:rsidRPr="004C329C" w:rsidRDefault="004C329C" w:rsidP="004C329C">
      <w:pPr>
        <w:pStyle w:val="BodyText"/>
        <w:ind w:left="120"/>
        <w:rPr>
          <w:rFonts w:ascii="Calibri" w:hAnsi="Calibri" w:cs="Calibri"/>
          <w:i/>
          <w:iCs/>
          <w:color w:val="000000" w:themeColor="text1"/>
        </w:rPr>
      </w:pPr>
    </w:p>
    <w:p w14:paraId="1E7E73CB" w14:textId="77777777" w:rsidR="004C329C" w:rsidRPr="004C329C" w:rsidRDefault="004C329C" w:rsidP="004C329C">
      <w:pPr>
        <w:spacing w:line="276" w:lineRule="auto"/>
        <w:rPr>
          <w:rFonts w:ascii="Calibri" w:hAnsi="Calibri" w:cs="Calibri"/>
          <w:color w:val="000000" w:themeColor="text1"/>
          <w:sz w:val="24"/>
          <w:szCs w:val="24"/>
        </w:rPr>
      </w:pPr>
      <w:r w:rsidRPr="004C329C">
        <w:rPr>
          <w:rFonts w:ascii="Calibri" w:hAnsi="Calibri" w:cs="Calibri"/>
          <w:b/>
          <w:bCs/>
          <w:color w:val="000000" w:themeColor="text1"/>
          <w:sz w:val="24"/>
          <w:szCs w:val="24"/>
        </w:rPr>
        <w:t>Late Assignments</w:t>
      </w:r>
    </w:p>
    <w:p w14:paraId="04F2EDE7"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All assignments, quizzes, and exams are due by the deadline as posted on the course schedule. Note that the clock on your computer may be different than the clock in Moodle. If the clock is different by one second, you may be locked out of the assignment or quiz. Plan accordingly. I recommend that you submit your assignments, quizzes, and exams well before the deadline.</w:t>
      </w:r>
    </w:p>
    <w:p w14:paraId="769D74E1"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Complete each week's modules by </w:t>
      </w:r>
      <w:r w:rsidRPr="00924C09">
        <w:rPr>
          <w:rFonts w:ascii="Calibri" w:eastAsia="Times New Roman" w:hAnsi="Calibri" w:cs="Calibri"/>
          <w:b/>
          <w:bCs/>
          <w:color w:val="000000" w:themeColor="text1"/>
          <w:sz w:val="24"/>
          <w:szCs w:val="24"/>
        </w:rPr>
        <w:t>Monday at 11:59 p.m.</w:t>
      </w:r>
      <w:r w:rsidRPr="00924C09">
        <w:rPr>
          <w:rFonts w:ascii="Calibri" w:eastAsia="Times New Roman" w:hAnsi="Calibri" w:cs="Calibri"/>
          <w:color w:val="000000" w:themeColor="text1"/>
          <w:sz w:val="24"/>
          <w:szCs w:val="24"/>
        </w:rPr>
        <w:t> You are expected to submit the module assignments by the posted due date to receive full credit. </w:t>
      </w:r>
      <w:r w:rsidRPr="00924C09">
        <w:rPr>
          <w:rFonts w:ascii="Calibri" w:eastAsia="Times New Roman" w:hAnsi="Calibri" w:cs="Calibri"/>
          <w:b/>
          <w:bCs/>
          <w:color w:val="000000" w:themeColor="text1"/>
          <w:sz w:val="24"/>
          <w:szCs w:val="24"/>
        </w:rPr>
        <w:t>No email assignments will be accepted.</w:t>
      </w:r>
    </w:p>
    <w:p w14:paraId="1199E443" w14:textId="77777777" w:rsidR="004C329C" w:rsidRPr="00924C09" w:rsidRDefault="004C329C" w:rsidP="00772408">
      <w:pPr>
        <w:widowControl/>
        <w:numPr>
          <w:ilvl w:val="0"/>
          <w:numId w:val="43"/>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Late assignments will be accepted with a </w:t>
      </w:r>
      <w:r w:rsidRPr="00924C09">
        <w:rPr>
          <w:rFonts w:ascii="Calibri" w:eastAsia="Times New Roman" w:hAnsi="Calibri" w:cs="Calibri"/>
          <w:b/>
          <w:bCs/>
          <w:color w:val="000000" w:themeColor="text1"/>
          <w:sz w:val="24"/>
          <w:szCs w:val="24"/>
        </w:rPr>
        <w:t>5% grade deduction for every day submitted late</w:t>
      </w:r>
      <w:r w:rsidRPr="00924C09">
        <w:rPr>
          <w:rFonts w:ascii="Calibri" w:eastAsia="Times New Roman" w:hAnsi="Calibri" w:cs="Calibri"/>
          <w:color w:val="000000" w:themeColor="text1"/>
          <w:sz w:val="24"/>
          <w:szCs w:val="24"/>
        </w:rPr>
        <w:t>.</w:t>
      </w:r>
    </w:p>
    <w:p w14:paraId="57D68FDE" w14:textId="77777777" w:rsidR="004C329C" w:rsidRPr="00924C09" w:rsidRDefault="004C329C" w:rsidP="00772408">
      <w:pPr>
        <w:widowControl/>
        <w:numPr>
          <w:ilvl w:val="0"/>
          <w:numId w:val="43"/>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Assignments submitted later than </w:t>
      </w:r>
      <w:r w:rsidRPr="00924C09">
        <w:rPr>
          <w:rFonts w:ascii="Calibri" w:eastAsia="Times New Roman" w:hAnsi="Calibri" w:cs="Calibri"/>
          <w:b/>
          <w:bCs/>
          <w:color w:val="000000" w:themeColor="text1"/>
          <w:sz w:val="24"/>
          <w:szCs w:val="24"/>
        </w:rPr>
        <w:t>3 days past the original due date</w:t>
      </w:r>
      <w:r w:rsidRPr="00924C09">
        <w:rPr>
          <w:rFonts w:ascii="Calibri" w:eastAsia="Times New Roman" w:hAnsi="Calibri" w:cs="Calibri"/>
          <w:color w:val="000000" w:themeColor="text1"/>
          <w:sz w:val="24"/>
          <w:szCs w:val="24"/>
        </w:rPr>
        <w:t> will </w:t>
      </w:r>
      <w:r w:rsidRPr="00924C09">
        <w:rPr>
          <w:rFonts w:ascii="Calibri" w:eastAsia="Times New Roman" w:hAnsi="Calibri" w:cs="Calibri"/>
          <w:b/>
          <w:bCs/>
          <w:color w:val="000000" w:themeColor="text1"/>
          <w:sz w:val="24"/>
          <w:szCs w:val="24"/>
        </w:rPr>
        <w:t>NOT</w:t>
      </w:r>
      <w:r w:rsidRPr="00924C09">
        <w:rPr>
          <w:rFonts w:ascii="Calibri" w:eastAsia="Times New Roman" w:hAnsi="Calibri" w:cs="Calibri"/>
          <w:color w:val="000000" w:themeColor="text1"/>
          <w:sz w:val="24"/>
          <w:szCs w:val="24"/>
        </w:rPr>
        <w:t> be accepted and will receive a zero.</w:t>
      </w:r>
    </w:p>
    <w:p w14:paraId="5D5A13F5" w14:textId="77777777" w:rsidR="004C329C" w:rsidRPr="00924C09" w:rsidRDefault="004C329C" w:rsidP="00772408">
      <w:pPr>
        <w:widowControl/>
        <w:numPr>
          <w:ilvl w:val="0"/>
          <w:numId w:val="43"/>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Any assignments not completed by the </w:t>
      </w:r>
      <w:r w:rsidRPr="00924C09">
        <w:rPr>
          <w:rFonts w:ascii="Calibri" w:eastAsia="Times New Roman" w:hAnsi="Calibri" w:cs="Calibri"/>
          <w:b/>
          <w:bCs/>
          <w:color w:val="000000" w:themeColor="text1"/>
          <w:sz w:val="24"/>
          <w:szCs w:val="24"/>
        </w:rPr>
        <w:t>last day of class at 11:59 p.m.</w:t>
      </w:r>
      <w:r w:rsidRPr="00924C09">
        <w:rPr>
          <w:rFonts w:ascii="Calibri" w:eastAsia="Times New Roman" w:hAnsi="Calibri" w:cs="Calibri"/>
          <w:color w:val="000000" w:themeColor="text1"/>
          <w:sz w:val="24"/>
          <w:szCs w:val="24"/>
        </w:rPr>
        <w:t> will receive a grade of zero.</w:t>
      </w:r>
    </w:p>
    <w:p w14:paraId="63BC95D0" w14:textId="77777777" w:rsidR="004C329C" w:rsidRPr="00924C09" w:rsidRDefault="004C329C" w:rsidP="00772408">
      <w:pPr>
        <w:widowControl/>
        <w:numPr>
          <w:ilvl w:val="0"/>
          <w:numId w:val="43"/>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The final exam is due on the due date</w:t>
      </w:r>
      <w:r w:rsidRPr="00924C09">
        <w:rPr>
          <w:rFonts w:ascii="Calibri" w:eastAsia="Times New Roman" w:hAnsi="Calibri" w:cs="Calibri"/>
          <w:color w:val="000000" w:themeColor="text1"/>
          <w:sz w:val="24"/>
          <w:szCs w:val="24"/>
        </w:rPr>
        <w:t> and </w:t>
      </w:r>
      <w:r w:rsidRPr="00924C09">
        <w:rPr>
          <w:rFonts w:ascii="Calibri" w:eastAsia="Times New Roman" w:hAnsi="Calibri" w:cs="Calibri"/>
          <w:b/>
          <w:bCs/>
          <w:color w:val="000000" w:themeColor="text1"/>
          <w:sz w:val="24"/>
          <w:szCs w:val="24"/>
        </w:rPr>
        <w:t>NO late final exam submissions</w:t>
      </w:r>
      <w:r w:rsidRPr="00924C09">
        <w:rPr>
          <w:rFonts w:ascii="Calibri" w:eastAsia="Times New Roman" w:hAnsi="Calibri" w:cs="Calibri"/>
          <w:color w:val="000000" w:themeColor="text1"/>
          <w:sz w:val="24"/>
          <w:szCs w:val="24"/>
        </w:rPr>
        <w:t> are accepted.</w:t>
      </w:r>
    </w:p>
    <w:p w14:paraId="54CC3769" w14:textId="77777777" w:rsidR="004C329C" w:rsidRPr="00924C09" w:rsidRDefault="004C329C" w:rsidP="001023BF">
      <w:pPr>
        <w:spacing w:before="200" w:after="200"/>
        <w:outlineLvl w:val="1"/>
        <w:rPr>
          <w:rFonts w:ascii="Calibri" w:eastAsia="Times New Roman" w:hAnsi="Calibri" w:cs="Calibri"/>
          <w:b/>
          <w:bCs/>
          <w:color w:val="000000" w:themeColor="text1"/>
          <w:sz w:val="32"/>
          <w:szCs w:val="32"/>
        </w:rPr>
      </w:pPr>
      <w:r w:rsidRPr="00924C09">
        <w:rPr>
          <w:rFonts w:ascii="Calibri" w:eastAsia="Times New Roman" w:hAnsi="Calibri" w:cs="Calibri"/>
          <w:b/>
          <w:bCs/>
          <w:color w:val="000000" w:themeColor="text1"/>
          <w:sz w:val="32"/>
          <w:szCs w:val="32"/>
        </w:rPr>
        <w:t>Course Policies</w:t>
      </w:r>
    </w:p>
    <w:p w14:paraId="548C3DAA" w14:textId="77777777" w:rsidR="004C329C" w:rsidRPr="00924C09" w:rsidRDefault="004C329C" w:rsidP="004C329C">
      <w:pPr>
        <w:spacing w:after="100" w:afterAutospacing="1"/>
        <w:outlineLvl w:val="2"/>
        <w:rPr>
          <w:rFonts w:ascii="Calibri" w:eastAsia="Times New Roman" w:hAnsi="Calibri" w:cs="Calibri"/>
          <w:b/>
          <w:bCs/>
          <w:color w:val="000000" w:themeColor="text1"/>
          <w:sz w:val="28"/>
          <w:szCs w:val="28"/>
        </w:rPr>
      </w:pPr>
      <w:r w:rsidRPr="00924C09">
        <w:rPr>
          <w:rFonts w:ascii="Calibri" w:eastAsia="Times New Roman" w:hAnsi="Calibri" w:cs="Calibri"/>
          <w:b/>
          <w:bCs/>
          <w:color w:val="000000" w:themeColor="text1"/>
          <w:sz w:val="28"/>
          <w:szCs w:val="28"/>
        </w:rPr>
        <w:t>Attendance and Participation Policy</w:t>
      </w:r>
    </w:p>
    <w:p w14:paraId="23267961"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Full participation in classes is expected of all students. Online students are subject to the same attendance policy and procedures as traditional students. However, attendance is defined in a different manner. Student “attendance” in online courses is defined as active participation and engagement with course content, assignments, and communication.</w:t>
      </w:r>
    </w:p>
    <w:p w14:paraId="160B30D1"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Please check your email and Moodle course daily to keep track of your work.</w:t>
      </w:r>
    </w:p>
    <w:p w14:paraId="465C8CB4"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Online courses have daily/weekly mechanisms for measuring student participation, which can be documented by any or all of the following methods:</w:t>
      </w:r>
    </w:p>
    <w:p w14:paraId="678EB9DE" w14:textId="77777777" w:rsidR="004C329C" w:rsidRPr="00924C09" w:rsidRDefault="004C329C" w:rsidP="00772408">
      <w:pPr>
        <w:widowControl/>
        <w:numPr>
          <w:ilvl w:val="0"/>
          <w:numId w:val="45"/>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Submission/completion of assignments</w:t>
      </w:r>
    </w:p>
    <w:p w14:paraId="697D69BD" w14:textId="77777777" w:rsidR="004C329C" w:rsidRPr="00924C09" w:rsidRDefault="004C329C" w:rsidP="00772408">
      <w:pPr>
        <w:widowControl/>
        <w:numPr>
          <w:ilvl w:val="0"/>
          <w:numId w:val="45"/>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Active engagement in discussion forums</w:t>
      </w:r>
    </w:p>
    <w:p w14:paraId="0B4E6DAD" w14:textId="77777777" w:rsidR="004C329C" w:rsidRPr="00924C09" w:rsidRDefault="004C329C" w:rsidP="00772408">
      <w:pPr>
        <w:widowControl/>
        <w:numPr>
          <w:ilvl w:val="0"/>
          <w:numId w:val="45"/>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Communication with the instructor</w:t>
      </w:r>
    </w:p>
    <w:p w14:paraId="5AD23C8B"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Students are required to log in to each online course on </w:t>
      </w:r>
      <w:r w:rsidRPr="00924C09">
        <w:rPr>
          <w:rFonts w:ascii="Calibri" w:eastAsia="Times New Roman" w:hAnsi="Calibri" w:cs="Calibri"/>
          <w:b/>
          <w:bCs/>
          <w:color w:val="000000" w:themeColor="text1"/>
          <w:sz w:val="24"/>
          <w:szCs w:val="24"/>
        </w:rPr>
        <w:t>no fewer than 3 separate days per week</w:t>
      </w:r>
      <w:r w:rsidRPr="00924C09">
        <w:rPr>
          <w:rFonts w:ascii="Calibri" w:eastAsia="Times New Roman" w:hAnsi="Calibri" w:cs="Calibri"/>
          <w:color w:val="000000" w:themeColor="text1"/>
          <w:sz w:val="24"/>
          <w:szCs w:val="24"/>
        </w:rPr>
        <w:t> of instruction. Failure to meet these requirements may result in withdrawal from the course.</w:t>
      </w:r>
    </w:p>
    <w:p w14:paraId="4E699143"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lastRenderedPageBreak/>
        <w:t>If you anticipate missing an assignment or submitting work late that falls within the course policy, </w:t>
      </w:r>
      <w:r w:rsidRPr="00924C09">
        <w:rPr>
          <w:rFonts w:ascii="Calibri" w:eastAsia="Times New Roman" w:hAnsi="Calibri" w:cs="Calibri"/>
          <w:b/>
          <w:bCs/>
          <w:color w:val="000000" w:themeColor="text1"/>
          <w:sz w:val="24"/>
          <w:szCs w:val="24"/>
        </w:rPr>
        <w:t>contact me in advance</w:t>
      </w:r>
      <w:r w:rsidRPr="00924C09">
        <w:rPr>
          <w:rFonts w:ascii="Calibri" w:eastAsia="Times New Roman" w:hAnsi="Calibri" w:cs="Calibri"/>
          <w:color w:val="000000" w:themeColor="text1"/>
          <w:sz w:val="24"/>
          <w:szCs w:val="24"/>
        </w:rPr>
        <w:t> to discuss alternative arrangements.</w:t>
      </w:r>
    </w:p>
    <w:p w14:paraId="42F69F57" w14:textId="77777777" w:rsidR="004C329C" w:rsidRPr="00924C09" w:rsidRDefault="004C329C" w:rsidP="004C329C">
      <w:pPr>
        <w:spacing w:after="100" w:afterAutospacing="1"/>
        <w:outlineLvl w:val="3"/>
        <w:rPr>
          <w:rFonts w:ascii="Calibri" w:eastAsia="Times New Roman" w:hAnsi="Calibri" w:cs="Calibri"/>
          <w:b/>
          <w:bCs/>
          <w:color w:val="000000" w:themeColor="text1"/>
          <w:sz w:val="24"/>
          <w:szCs w:val="24"/>
        </w:rPr>
      </w:pPr>
      <w:r w:rsidRPr="00924C09">
        <w:rPr>
          <w:rFonts w:ascii="Calibri" w:eastAsia="Times New Roman" w:hAnsi="Calibri" w:cs="Calibri"/>
          <w:b/>
          <w:bCs/>
          <w:color w:val="000000" w:themeColor="text1"/>
          <w:sz w:val="24"/>
          <w:szCs w:val="24"/>
        </w:rPr>
        <w:t>Makeup Policy</w:t>
      </w:r>
    </w:p>
    <w:p w14:paraId="0A4BAAF2"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There are no make-ups for online written assignments or quizzes (with very few exceptions). The student has </w:t>
      </w:r>
      <w:r w:rsidRPr="00924C09">
        <w:rPr>
          <w:rFonts w:ascii="Calibri" w:eastAsia="Times New Roman" w:hAnsi="Calibri" w:cs="Calibri"/>
          <w:b/>
          <w:bCs/>
          <w:color w:val="000000" w:themeColor="text1"/>
          <w:sz w:val="24"/>
          <w:szCs w:val="24"/>
        </w:rPr>
        <w:t>3 weekdays</w:t>
      </w:r>
      <w:r w:rsidRPr="00924C09">
        <w:rPr>
          <w:rFonts w:ascii="Calibri" w:eastAsia="Times New Roman" w:hAnsi="Calibri" w:cs="Calibri"/>
          <w:color w:val="000000" w:themeColor="text1"/>
          <w:sz w:val="24"/>
          <w:szCs w:val="24"/>
        </w:rPr>
        <w:t> to make up a missed exam or a grade of zero will be given. It is the student’s responsibility to contact the instructor to arrange to make up a missed exam. The only accepted excuses for a makeup exam are:</w:t>
      </w:r>
    </w:p>
    <w:p w14:paraId="13E9AD54" w14:textId="77777777" w:rsidR="004C329C" w:rsidRPr="00924C09" w:rsidRDefault="004C329C" w:rsidP="00772408">
      <w:pPr>
        <w:widowControl/>
        <w:numPr>
          <w:ilvl w:val="0"/>
          <w:numId w:val="46"/>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Death in the family:</w:t>
      </w:r>
      <w:r w:rsidRPr="00924C09">
        <w:rPr>
          <w:rFonts w:ascii="Calibri" w:eastAsia="Times New Roman" w:hAnsi="Calibri" w:cs="Calibri"/>
          <w:color w:val="000000" w:themeColor="text1"/>
          <w:sz w:val="24"/>
          <w:szCs w:val="24"/>
        </w:rPr>
        <w:t> Student must present obituary report as documentation prior to the makeup exam.</w:t>
      </w:r>
    </w:p>
    <w:p w14:paraId="06AB37D3" w14:textId="77777777" w:rsidR="004C329C" w:rsidRPr="00924C09" w:rsidRDefault="004C329C" w:rsidP="00772408">
      <w:pPr>
        <w:widowControl/>
        <w:numPr>
          <w:ilvl w:val="0"/>
          <w:numId w:val="46"/>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Childbirth or Emergency Surgery</w:t>
      </w:r>
      <w:r w:rsidRPr="00924C09">
        <w:rPr>
          <w:rFonts w:ascii="Calibri" w:eastAsia="Times New Roman" w:hAnsi="Calibri" w:cs="Calibri"/>
          <w:color w:val="000000" w:themeColor="text1"/>
          <w:sz w:val="24"/>
          <w:szCs w:val="24"/>
        </w:rPr>
        <w:t> (does not include elective surgery or routine dental appointments): Student must present written documentation on doctor’s letterhead prior to the makeup exam.</w:t>
      </w:r>
    </w:p>
    <w:p w14:paraId="718957FD" w14:textId="77777777" w:rsidR="004C329C" w:rsidRPr="00924C09" w:rsidRDefault="004C329C" w:rsidP="00772408">
      <w:pPr>
        <w:widowControl/>
        <w:numPr>
          <w:ilvl w:val="0"/>
          <w:numId w:val="46"/>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Car accident:</w:t>
      </w:r>
      <w:r w:rsidRPr="00924C09">
        <w:rPr>
          <w:rFonts w:ascii="Calibri" w:eastAsia="Times New Roman" w:hAnsi="Calibri" w:cs="Calibri"/>
          <w:color w:val="000000" w:themeColor="text1"/>
          <w:sz w:val="24"/>
          <w:szCs w:val="24"/>
        </w:rPr>
        <w:t> Student must present a police report prior to the makeup exam.</w:t>
      </w:r>
    </w:p>
    <w:p w14:paraId="3D0189E9" w14:textId="77777777" w:rsidR="004C329C" w:rsidRPr="00924C09" w:rsidRDefault="004C329C" w:rsidP="00772408">
      <w:pPr>
        <w:widowControl/>
        <w:numPr>
          <w:ilvl w:val="0"/>
          <w:numId w:val="46"/>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b/>
          <w:bCs/>
          <w:color w:val="000000" w:themeColor="text1"/>
          <w:sz w:val="24"/>
          <w:szCs w:val="24"/>
        </w:rPr>
        <w:t>Active military service</w:t>
      </w:r>
    </w:p>
    <w:p w14:paraId="7F147300"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Makeup exams will be given without penalty if you have an excused absence.</w:t>
      </w:r>
    </w:p>
    <w:p w14:paraId="4E8CD284" w14:textId="77777777" w:rsidR="004C329C" w:rsidRPr="00924C09" w:rsidRDefault="004C329C" w:rsidP="004C329C">
      <w:pPr>
        <w:spacing w:after="100" w:afterAutospacing="1"/>
        <w:outlineLvl w:val="2"/>
        <w:rPr>
          <w:rFonts w:ascii="Calibri" w:eastAsia="Times New Roman" w:hAnsi="Calibri" w:cs="Calibri"/>
          <w:b/>
          <w:bCs/>
          <w:color w:val="000000" w:themeColor="text1"/>
          <w:sz w:val="28"/>
          <w:szCs w:val="28"/>
        </w:rPr>
      </w:pPr>
      <w:r w:rsidRPr="00924C09">
        <w:rPr>
          <w:rFonts w:ascii="Calibri" w:eastAsia="Times New Roman" w:hAnsi="Calibri" w:cs="Calibri"/>
          <w:b/>
          <w:bCs/>
          <w:color w:val="000000" w:themeColor="text1"/>
          <w:sz w:val="28"/>
          <w:szCs w:val="28"/>
        </w:rPr>
        <w:t>Academic Integrity</w:t>
      </w:r>
    </w:p>
    <w:p w14:paraId="0B74F40A" w14:textId="0F36B081" w:rsidR="004C329C" w:rsidRPr="00924C09" w:rsidRDefault="004C329C" w:rsidP="004C329C">
      <w:pPr>
        <w:spacing w:after="100" w:afterAutospacing="1"/>
        <w:rPr>
          <w:rFonts w:ascii="Calibri" w:eastAsia="Times New Roman" w:hAnsi="Calibri" w:cs="Calibri"/>
          <w:sz w:val="24"/>
          <w:szCs w:val="24"/>
        </w:rPr>
      </w:pPr>
      <w:r w:rsidRPr="00924C09">
        <w:rPr>
          <w:rFonts w:ascii="Calibri" w:eastAsia="Times New Roman" w:hAnsi="Calibri" w:cs="Calibri"/>
          <w:sz w:val="24"/>
          <w:szCs w:val="24"/>
        </w:rPr>
        <w:t>Inherent in the honor system is the premise that students will not perform or tolerate any violations of the </w:t>
      </w:r>
      <w:r w:rsidR="00F86FB7" w:rsidRPr="00F86FB7">
        <w:rPr>
          <w:rFonts w:ascii="Calibri" w:eastAsia="Times New Roman" w:hAnsi="Calibri" w:cs="Calibri"/>
          <w:i/>
          <w:iCs/>
          <w:color w:val="C00000"/>
          <w:sz w:val="24"/>
          <w:szCs w:val="24"/>
        </w:rPr>
        <w:t>Institution’s</w:t>
      </w:r>
      <w:r w:rsidR="00F86FB7">
        <w:rPr>
          <w:rFonts w:ascii="Calibri" w:eastAsia="Times New Roman" w:hAnsi="Calibri" w:cs="Calibri"/>
          <w:sz w:val="24"/>
          <w:szCs w:val="24"/>
        </w:rPr>
        <w:t xml:space="preserve"> </w:t>
      </w:r>
      <w:r w:rsidRPr="00924C09">
        <w:rPr>
          <w:rFonts w:ascii="Calibri" w:eastAsia="Times New Roman" w:hAnsi="Calibri" w:cs="Calibri"/>
          <w:i/>
          <w:iCs/>
          <w:color w:val="AD0000"/>
          <w:sz w:val="24"/>
          <w:szCs w:val="24"/>
        </w:rPr>
        <w:t>Code of Student Conduct</w:t>
      </w:r>
      <w:r w:rsidRPr="00924C09">
        <w:rPr>
          <w:rFonts w:ascii="Calibri" w:eastAsia="Times New Roman" w:hAnsi="Calibri" w:cs="Calibri"/>
          <w:sz w:val="24"/>
          <w:szCs w:val="24"/>
        </w:rPr>
        <w:t> published in the college’s </w:t>
      </w:r>
      <w:r w:rsidRPr="00924C09">
        <w:rPr>
          <w:rFonts w:ascii="Calibri" w:eastAsia="Times New Roman" w:hAnsi="Calibri" w:cs="Calibri"/>
          <w:i/>
          <w:iCs/>
          <w:color w:val="AD0000"/>
          <w:sz w:val="24"/>
          <w:szCs w:val="24"/>
        </w:rPr>
        <w:t>Student Handbook</w:t>
      </w:r>
      <w:r w:rsidRPr="00924C09">
        <w:rPr>
          <w:rFonts w:ascii="Calibri" w:eastAsia="Times New Roman" w:hAnsi="Calibri" w:cs="Calibri"/>
          <w:sz w:val="24"/>
          <w:szCs w:val="24"/>
        </w:rPr>
        <w:t>. Academic misconduct includes but is not limited to:</w:t>
      </w:r>
    </w:p>
    <w:p w14:paraId="20C2CE32" w14:textId="77777777" w:rsidR="004C329C" w:rsidRPr="00924C09" w:rsidRDefault="004C329C" w:rsidP="00772408">
      <w:pPr>
        <w:widowControl/>
        <w:numPr>
          <w:ilvl w:val="0"/>
          <w:numId w:val="47"/>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Cheating</w:t>
      </w:r>
    </w:p>
    <w:p w14:paraId="6C6D0E3B" w14:textId="77777777" w:rsidR="004C329C" w:rsidRPr="00924C09" w:rsidRDefault="004C329C" w:rsidP="00772408">
      <w:pPr>
        <w:widowControl/>
        <w:numPr>
          <w:ilvl w:val="0"/>
          <w:numId w:val="47"/>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Plagiarism</w:t>
      </w:r>
    </w:p>
    <w:p w14:paraId="2EC7E4DF" w14:textId="77777777" w:rsidR="004C329C" w:rsidRPr="00924C09" w:rsidRDefault="004C329C" w:rsidP="00772408">
      <w:pPr>
        <w:widowControl/>
        <w:numPr>
          <w:ilvl w:val="0"/>
          <w:numId w:val="47"/>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Collusion</w:t>
      </w:r>
    </w:p>
    <w:p w14:paraId="45A40705" w14:textId="77777777" w:rsidR="004C329C" w:rsidRPr="00924C09" w:rsidRDefault="004C329C" w:rsidP="00772408">
      <w:pPr>
        <w:widowControl/>
        <w:numPr>
          <w:ilvl w:val="0"/>
          <w:numId w:val="47"/>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Falsifying academic records</w:t>
      </w:r>
    </w:p>
    <w:p w14:paraId="40AE13A6" w14:textId="77777777" w:rsidR="004C329C" w:rsidRPr="00924C09" w:rsidRDefault="004C329C" w:rsidP="00772408">
      <w:pPr>
        <w:widowControl/>
        <w:numPr>
          <w:ilvl w:val="0"/>
          <w:numId w:val="47"/>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Any act designed to give unfair academic advantage to the student</w:t>
      </w:r>
    </w:p>
    <w:p w14:paraId="7134900F" w14:textId="45B0DEF3"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 xml:space="preserve">Preventing academic misconduct requires learners to take ownership of their individual work for individual assignments and assessments. Students who violate the </w:t>
      </w:r>
      <w:r w:rsidR="00F86FB7" w:rsidRPr="00F86FB7">
        <w:rPr>
          <w:rFonts w:ascii="Calibri" w:eastAsia="Times New Roman" w:hAnsi="Calibri" w:cs="Calibri"/>
          <w:i/>
          <w:iCs/>
          <w:color w:val="C00000"/>
          <w:sz w:val="24"/>
          <w:szCs w:val="24"/>
        </w:rPr>
        <w:t>Institution’s</w:t>
      </w:r>
      <w:r w:rsidR="00F86FB7" w:rsidRPr="00F86FB7">
        <w:rPr>
          <w:rFonts w:ascii="Calibri" w:eastAsia="Times New Roman" w:hAnsi="Calibri" w:cs="Calibri"/>
          <w:i/>
          <w:iCs/>
          <w:color w:val="C00000"/>
          <w:sz w:val="24"/>
          <w:szCs w:val="24"/>
        </w:rPr>
        <w:t xml:space="preserve"> </w:t>
      </w:r>
      <w:r w:rsidRPr="00F86FB7">
        <w:rPr>
          <w:rFonts w:ascii="Calibri" w:eastAsia="Times New Roman" w:hAnsi="Calibri" w:cs="Calibri"/>
          <w:i/>
          <w:iCs/>
          <w:color w:val="C00000"/>
          <w:sz w:val="24"/>
          <w:szCs w:val="24"/>
        </w:rPr>
        <w:t>Code of Student Conduct</w:t>
      </w:r>
      <w:r w:rsidRPr="00F86FB7">
        <w:rPr>
          <w:rFonts w:ascii="Calibri" w:eastAsia="Times New Roman" w:hAnsi="Calibri" w:cs="Calibri"/>
          <w:color w:val="C00000"/>
          <w:sz w:val="24"/>
          <w:szCs w:val="24"/>
        </w:rPr>
        <w:t xml:space="preserve"> </w:t>
      </w:r>
      <w:r w:rsidRPr="00924C09">
        <w:rPr>
          <w:rFonts w:ascii="Calibri" w:eastAsia="Times New Roman" w:hAnsi="Calibri" w:cs="Calibri"/>
          <w:color w:val="000000" w:themeColor="text1"/>
          <w:sz w:val="24"/>
          <w:szCs w:val="24"/>
        </w:rPr>
        <w:t>will be referred to the academic advisory board, which may result in permanent dismissal from the college.</w:t>
      </w:r>
    </w:p>
    <w:p w14:paraId="0887779A" w14:textId="77777777" w:rsidR="004C329C" w:rsidRPr="00924C09" w:rsidRDefault="004C329C" w:rsidP="004C329C">
      <w:pPr>
        <w:spacing w:after="100" w:afterAutospacing="1"/>
        <w:outlineLvl w:val="3"/>
        <w:rPr>
          <w:rFonts w:ascii="Calibri" w:eastAsia="Times New Roman" w:hAnsi="Calibri" w:cs="Calibri"/>
          <w:b/>
          <w:bCs/>
          <w:color w:val="000000" w:themeColor="text1"/>
          <w:sz w:val="24"/>
          <w:szCs w:val="24"/>
        </w:rPr>
      </w:pPr>
      <w:r w:rsidRPr="00924C09">
        <w:rPr>
          <w:rFonts w:ascii="Calibri" w:eastAsia="Times New Roman" w:hAnsi="Calibri" w:cs="Calibri"/>
          <w:b/>
          <w:bCs/>
          <w:color w:val="000000" w:themeColor="text1"/>
          <w:sz w:val="24"/>
          <w:szCs w:val="24"/>
        </w:rPr>
        <w:t>Plagiarism</w:t>
      </w:r>
    </w:p>
    <w:p w14:paraId="500414DA"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Using the words or ideas of another as if they were your own is a serious form of academic dishonesty. If another person’s complete sentence, syntax, key words, or specific or unique ideas and information are used, you must give that person credit through proper citation.</w:t>
      </w:r>
    </w:p>
    <w:p w14:paraId="47A0DB18" w14:textId="77777777" w:rsidR="004C329C" w:rsidRPr="00924C09" w:rsidRDefault="004C329C" w:rsidP="004C329C">
      <w:pPr>
        <w:spacing w:after="100" w:afterAutospacing="1"/>
        <w:outlineLvl w:val="2"/>
        <w:rPr>
          <w:rFonts w:ascii="Calibri" w:eastAsia="Times New Roman" w:hAnsi="Calibri" w:cs="Calibri"/>
          <w:b/>
          <w:bCs/>
          <w:color w:val="000000" w:themeColor="text1"/>
          <w:sz w:val="28"/>
          <w:szCs w:val="28"/>
        </w:rPr>
      </w:pPr>
      <w:r w:rsidRPr="00924C09">
        <w:rPr>
          <w:rFonts w:ascii="Calibri" w:eastAsia="Times New Roman" w:hAnsi="Calibri" w:cs="Calibri"/>
          <w:b/>
          <w:bCs/>
          <w:color w:val="000000" w:themeColor="text1"/>
          <w:sz w:val="28"/>
          <w:szCs w:val="28"/>
        </w:rPr>
        <w:t>Use of Generative AI (e.g., ChatGPT)</w:t>
      </w:r>
    </w:p>
    <w:p w14:paraId="0101F0C7" w14:textId="77777777" w:rsidR="004C329C" w:rsidRPr="00924C09" w:rsidRDefault="004C329C" w:rsidP="004C329C">
      <w:pPr>
        <w:spacing w:after="100" w:afterAutospacing="1"/>
        <w:outlineLvl w:val="3"/>
        <w:rPr>
          <w:rFonts w:ascii="Calibri" w:eastAsia="Times New Roman" w:hAnsi="Calibri" w:cs="Calibri"/>
          <w:b/>
          <w:bCs/>
          <w:color w:val="000000" w:themeColor="text1"/>
          <w:sz w:val="24"/>
          <w:szCs w:val="24"/>
        </w:rPr>
      </w:pPr>
      <w:r w:rsidRPr="00924C09">
        <w:rPr>
          <w:rFonts w:ascii="Calibri" w:eastAsia="Times New Roman" w:hAnsi="Calibri" w:cs="Calibri"/>
          <w:b/>
          <w:bCs/>
          <w:color w:val="000000" w:themeColor="text1"/>
          <w:sz w:val="24"/>
          <w:szCs w:val="24"/>
        </w:rPr>
        <w:lastRenderedPageBreak/>
        <w:t>Permitted Use</w:t>
      </w:r>
    </w:p>
    <w:p w14:paraId="427EB997"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You may use AI tools to support your learning—such as exploring ideas, reviewing course content, or enhancing your understanding. If you include AI-generated material in any assignment, you must:</w:t>
      </w:r>
    </w:p>
    <w:p w14:paraId="12A2B1A6" w14:textId="77777777" w:rsidR="004C329C" w:rsidRPr="00924C09" w:rsidRDefault="004C329C" w:rsidP="00772408">
      <w:pPr>
        <w:widowControl/>
        <w:numPr>
          <w:ilvl w:val="0"/>
          <w:numId w:val="48"/>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Clearly state that AI was used,</w:t>
      </w:r>
    </w:p>
    <w:p w14:paraId="0685D971" w14:textId="77777777" w:rsidR="004C329C" w:rsidRPr="00924C09" w:rsidRDefault="004C329C" w:rsidP="00772408">
      <w:pPr>
        <w:widowControl/>
        <w:numPr>
          <w:ilvl w:val="0"/>
          <w:numId w:val="48"/>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 xml:space="preserve">Explain how it helped you with the assignment or </w:t>
      </w:r>
      <w:proofErr w:type="gramStart"/>
      <w:r w:rsidRPr="00924C09">
        <w:rPr>
          <w:rFonts w:ascii="Calibri" w:eastAsia="Times New Roman" w:hAnsi="Calibri" w:cs="Calibri"/>
          <w:color w:val="000000" w:themeColor="text1"/>
          <w:sz w:val="24"/>
          <w:szCs w:val="24"/>
        </w:rPr>
        <w:t>your</w:t>
      </w:r>
      <w:proofErr w:type="gramEnd"/>
      <w:r w:rsidRPr="00924C09">
        <w:rPr>
          <w:rFonts w:ascii="Calibri" w:eastAsia="Times New Roman" w:hAnsi="Calibri" w:cs="Calibri"/>
          <w:color w:val="000000" w:themeColor="text1"/>
          <w:sz w:val="24"/>
          <w:szCs w:val="24"/>
        </w:rPr>
        <w:t xml:space="preserve"> learning.</w:t>
      </w:r>
    </w:p>
    <w:p w14:paraId="57F37700"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Failure to properly acknowledge AI use may be reported as a violation of the Code of Student Conduct and could impact your grade.</w:t>
      </w:r>
    </w:p>
    <w:p w14:paraId="3229289F" w14:textId="77777777" w:rsidR="004C329C" w:rsidRPr="00924C09" w:rsidRDefault="004C329C" w:rsidP="004C329C">
      <w:pPr>
        <w:spacing w:after="100" w:afterAutospacing="1"/>
        <w:outlineLvl w:val="3"/>
        <w:rPr>
          <w:rFonts w:ascii="Calibri" w:eastAsia="Times New Roman" w:hAnsi="Calibri" w:cs="Calibri"/>
          <w:b/>
          <w:bCs/>
          <w:color w:val="000000" w:themeColor="text1"/>
          <w:sz w:val="24"/>
          <w:szCs w:val="24"/>
        </w:rPr>
      </w:pPr>
      <w:r w:rsidRPr="00924C09">
        <w:rPr>
          <w:rFonts w:ascii="Calibri" w:eastAsia="Times New Roman" w:hAnsi="Calibri" w:cs="Calibri"/>
          <w:b/>
          <w:bCs/>
          <w:color w:val="000000" w:themeColor="text1"/>
          <w:sz w:val="24"/>
          <w:szCs w:val="24"/>
        </w:rPr>
        <w:t>Prohibited Use</w:t>
      </w:r>
    </w:p>
    <w:p w14:paraId="70082BA2"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Using AI to complete assignments for you—such as writing essays, generating code, or creating reports—is not allowed. Your submissions should reflect your own effort and understanding.</w:t>
      </w:r>
    </w:p>
    <w:p w14:paraId="047ED7D2"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Misuse of AI tools will be reported to the academic advisory board and may result in academic consequences.</w:t>
      </w:r>
    </w:p>
    <w:p w14:paraId="112A5168" w14:textId="77777777" w:rsidR="004C329C" w:rsidRPr="00924C09" w:rsidRDefault="004C329C" w:rsidP="004C329C">
      <w:pPr>
        <w:spacing w:after="100" w:afterAutospacing="1"/>
        <w:outlineLvl w:val="2"/>
        <w:rPr>
          <w:rFonts w:ascii="Calibri" w:eastAsia="Times New Roman" w:hAnsi="Calibri" w:cs="Calibri"/>
          <w:b/>
          <w:bCs/>
          <w:color w:val="000000" w:themeColor="text1"/>
          <w:sz w:val="28"/>
          <w:szCs w:val="28"/>
        </w:rPr>
      </w:pPr>
      <w:r w:rsidRPr="00924C09">
        <w:rPr>
          <w:rFonts w:ascii="Calibri" w:eastAsia="Times New Roman" w:hAnsi="Calibri" w:cs="Calibri"/>
          <w:b/>
          <w:bCs/>
          <w:color w:val="000000" w:themeColor="text1"/>
          <w:sz w:val="28"/>
          <w:szCs w:val="28"/>
        </w:rPr>
        <w:t>Grade Appeal Policy</w:t>
      </w:r>
    </w:p>
    <w:p w14:paraId="1F81CC83" w14:textId="77777777" w:rsidR="004C329C" w:rsidRPr="00924C09" w:rsidRDefault="004C329C" w:rsidP="004C329C">
      <w:pPr>
        <w:spacing w:after="100" w:afterAutospacing="1"/>
        <w:rPr>
          <w:rFonts w:ascii="Calibri" w:eastAsia="Times New Roman" w:hAnsi="Calibri" w:cs="Calibri"/>
          <w:sz w:val="24"/>
          <w:szCs w:val="24"/>
        </w:rPr>
      </w:pPr>
      <w:r w:rsidRPr="00924C09">
        <w:rPr>
          <w:rFonts w:ascii="Calibri" w:eastAsia="Times New Roman" w:hAnsi="Calibri" w:cs="Calibri"/>
          <w:color w:val="000000" w:themeColor="text1"/>
          <w:sz w:val="24"/>
          <w:szCs w:val="24"/>
        </w:rPr>
        <w:t>If you believe the grade received in a course is incorrect, you should follow the Grade Appeal Policy in the</w:t>
      </w:r>
      <w:r w:rsidRPr="00924C09">
        <w:rPr>
          <w:rFonts w:ascii="Calibri" w:eastAsia="Times New Roman" w:hAnsi="Calibri" w:cs="Calibri"/>
          <w:sz w:val="24"/>
          <w:szCs w:val="24"/>
        </w:rPr>
        <w:t> </w:t>
      </w:r>
      <w:r w:rsidRPr="00924C09">
        <w:rPr>
          <w:rFonts w:ascii="Calibri" w:eastAsia="Times New Roman" w:hAnsi="Calibri" w:cs="Calibri"/>
          <w:i/>
          <w:iCs/>
          <w:color w:val="AD0000"/>
          <w:sz w:val="24"/>
          <w:szCs w:val="24"/>
        </w:rPr>
        <w:t>Student Handbook</w:t>
      </w:r>
      <w:r w:rsidRPr="00924C09">
        <w:rPr>
          <w:rFonts w:ascii="Calibri" w:eastAsia="Times New Roman" w:hAnsi="Calibri" w:cs="Calibri"/>
          <w:sz w:val="24"/>
          <w:szCs w:val="24"/>
        </w:rPr>
        <w:t>.</w:t>
      </w:r>
    </w:p>
    <w:p w14:paraId="518F8D3D" w14:textId="77777777" w:rsidR="004C329C" w:rsidRPr="00924C09" w:rsidRDefault="004C329C" w:rsidP="004C329C">
      <w:pPr>
        <w:spacing w:after="100" w:afterAutospacing="1"/>
        <w:outlineLvl w:val="2"/>
        <w:rPr>
          <w:rFonts w:ascii="Calibri" w:eastAsia="Times New Roman" w:hAnsi="Calibri" w:cs="Calibri"/>
          <w:b/>
          <w:bCs/>
          <w:sz w:val="28"/>
          <w:szCs w:val="28"/>
        </w:rPr>
      </w:pPr>
      <w:r w:rsidRPr="00924C09">
        <w:rPr>
          <w:rFonts w:ascii="Calibri" w:eastAsia="Times New Roman" w:hAnsi="Calibri" w:cs="Calibri"/>
          <w:b/>
          <w:bCs/>
          <w:sz w:val="28"/>
          <w:szCs w:val="28"/>
        </w:rPr>
        <w:t>Student Complaint and Grievance Procedure</w:t>
      </w:r>
    </w:p>
    <w:p w14:paraId="0B2A3A3A"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sz w:val="24"/>
          <w:szCs w:val="24"/>
        </w:rPr>
        <w:t>Please refer to the </w:t>
      </w:r>
      <w:r w:rsidRPr="00924C09">
        <w:rPr>
          <w:rFonts w:ascii="Calibri" w:eastAsia="Times New Roman" w:hAnsi="Calibri" w:cs="Calibri"/>
          <w:i/>
          <w:iCs/>
          <w:color w:val="AD0000"/>
          <w:sz w:val="24"/>
          <w:szCs w:val="24"/>
        </w:rPr>
        <w:t>Student Handbook</w:t>
      </w:r>
      <w:r w:rsidRPr="00924C09">
        <w:rPr>
          <w:rFonts w:ascii="Calibri" w:eastAsia="Times New Roman" w:hAnsi="Calibri" w:cs="Calibri"/>
          <w:sz w:val="24"/>
          <w:szCs w:val="24"/>
        </w:rPr>
        <w:t> </w:t>
      </w:r>
      <w:r w:rsidRPr="00924C09">
        <w:rPr>
          <w:rFonts w:ascii="Calibri" w:eastAsia="Times New Roman" w:hAnsi="Calibri" w:cs="Calibri"/>
          <w:color w:val="000000" w:themeColor="text1"/>
          <w:sz w:val="24"/>
          <w:szCs w:val="24"/>
        </w:rPr>
        <w:t>for the Academic Grievance Policy.</w:t>
      </w:r>
    </w:p>
    <w:p w14:paraId="6E08671C" w14:textId="77777777" w:rsidR="004C329C" w:rsidRPr="00924C09" w:rsidRDefault="004C329C" w:rsidP="004C329C">
      <w:pPr>
        <w:spacing w:after="100" w:afterAutospacing="1"/>
        <w:outlineLvl w:val="2"/>
        <w:rPr>
          <w:rFonts w:ascii="Calibri" w:eastAsia="Times New Roman" w:hAnsi="Calibri" w:cs="Calibri"/>
          <w:b/>
          <w:bCs/>
          <w:color w:val="000000" w:themeColor="text1"/>
          <w:sz w:val="28"/>
          <w:szCs w:val="28"/>
        </w:rPr>
      </w:pPr>
      <w:r w:rsidRPr="00924C09">
        <w:rPr>
          <w:rFonts w:ascii="Calibri" w:eastAsia="Times New Roman" w:hAnsi="Calibri" w:cs="Calibri"/>
          <w:b/>
          <w:bCs/>
          <w:color w:val="000000" w:themeColor="text1"/>
          <w:sz w:val="28"/>
          <w:szCs w:val="28"/>
        </w:rPr>
        <w:t>Accessibility Services</w:t>
      </w:r>
    </w:p>
    <w:p w14:paraId="5368852C"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A student with a disability is entitled by law to equal access to university programs. Every attempt will be made to accommodate qualified students with disabilities (e.g. mental health, learning, chronic health, physical, hearing, vision, neurological, etc.). You must have established your eligibility for support services through the appropriate office that services students with disabilities.</w:t>
      </w:r>
    </w:p>
    <w:p w14:paraId="6BC9C751"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Note that services are confidential, may take time to put into place, and are not retroactive; captions and alternate media for print materials may take three or more weeks to be produced.</w:t>
      </w:r>
    </w:p>
    <w:p w14:paraId="36F06291" w14:textId="77777777" w:rsidR="004C329C" w:rsidRPr="00924C09" w:rsidRDefault="004C329C" w:rsidP="004C329C">
      <w:pPr>
        <w:spacing w:after="100" w:afterAutospacing="1"/>
        <w:rPr>
          <w:rFonts w:ascii="Calibri" w:eastAsia="Times New Roman" w:hAnsi="Calibri" w:cs="Calibri"/>
          <w:sz w:val="24"/>
          <w:szCs w:val="24"/>
        </w:rPr>
      </w:pPr>
      <w:r w:rsidRPr="00924C09">
        <w:rPr>
          <w:rFonts w:ascii="Calibri" w:eastAsia="Times New Roman" w:hAnsi="Calibri" w:cs="Calibri"/>
          <w:color w:val="000000" w:themeColor="text1"/>
          <w:sz w:val="24"/>
          <w:szCs w:val="24"/>
        </w:rPr>
        <w:t>Please contact the</w:t>
      </w:r>
      <w:r w:rsidRPr="00924C09">
        <w:rPr>
          <w:rFonts w:ascii="Calibri" w:eastAsia="Times New Roman" w:hAnsi="Calibri" w:cs="Calibri"/>
          <w:sz w:val="24"/>
          <w:szCs w:val="24"/>
        </w:rPr>
        <w:t> </w:t>
      </w:r>
      <w:r w:rsidRPr="00924C09">
        <w:rPr>
          <w:rFonts w:ascii="Calibri" w:eastAsia="Times New Roman" w:hAnsi="Calibri" w:cs="Calibri"/>
          <w:i/>
          <w:iCs/>
          <w:color w:val="AD0000"/>
          <w:sz w:val="24"/>
          <w:szCs w:val="24"/>
        </w:rPr>
        <w:t>Office of Disability Services</w:t>
      </w:r>
      <w:r w:rsidRPr="00924C09">
        <w:rPr>
          <w:rFonts w:ascii="Calibri" w:eastAsia="Times New Roman" w:hAnsi="Calibri" w:cs="Calibri"/>
          <w:sz w:val="24"/>
          <w:szCs w:val="24"/>
        </w:rPr>
        <w:t> as soon as possible if accommodations are needed.</w:t>
      </w:r>
    </w:p>
    <w:p w14:paraId="3F021CFB" w14:textId="77777777" w:rsidR="004C329C" w:rsidRPr="00924C09" w:rsidRDefault="004C329C" w:rsidP="004C329C">
      <w:pPr>
        <w:spacing w:after="100" w:afterAutospacing="1"/>
        <w:outlineLvl w:val="3"/>
        <w:rPr>
          <w:rFonts w:ascii="Calibri" w:eastAsia="Times New Roman" w:hAnsi="Calibri" w:cs="Calibri"/>
          <w:b/>
          <w:bCs/>
          <w:sz w:val="24"/>
          <w:szCs w:val="24"/>
        </w:rPr>
      </w:pPr>
      <w:r w:rsidRPr="00924C09">
        <w:rPr>
          <w:rFonts w:ascii="Calibri" w:eastAsia="Times New Roman" w:hAnsi="Calibri" w:cs="Calibri"/>
          <w:b/>
          <w:bCs/>
          <w:sz w:val="24"/>
          <w:szCs w:val="24"/>
        </w:rPr>
        <w:t>Institution’s Accessibility Policy</w:t>
      </w:r>
    </w:p>
    <w:p w14:paraId="4F1EADE3" w14:textId="77777777" w:rsidR="004C329C" w:rsidRPr="00924C09" w:rsidRDefault="004C329C" w:rsidP="004C329C">
      <w:pPr>
        <w:spacing w:after="100" w:afterAutospacing="1"/>
        <w:rPr>
          <w:rFonts w:ascii="Calibri" w:eastAsia="Times New Roman" w:hAnsi="Calibri" w:cs="Calibri"/>
          <w:sz w:val="24"/>
          <w:szCs w:val="24"/>
        </w:rPr>
      </w:pPr>
      <w:r w:rsidRPr="00924C09">
        <w:rPr>
          <w:rFonts w:ascii="Calibri" w:eastAsia="Times New Roman" w:hAnsi="Calibri" w:cs="Calibri"/>
          <w:i/>
          <w:iCs/>
          <w:color w:val="AD0000"/>
          <w:sz w:val="24"/>
          <w:szCs w:val="24"/>
        </w:rPr>
        <w:t>Link to institution's accessibility policy</w:t>
      </w:r>
    </w:p>
    <w:p w14:paraId="6701BC19" w14:textId="77777777" w:rsidR="004C329C" w:rsidRPr="00924C09" w:rsidRDefault="004C329C" w:rsidP="004C329C">
      <w:pPr>
        <w:spacing w:after="100" w:afterAutospacing="1"/>
        <w:outlineLvl w:val="3"/>
        <w:rPr>
          <w:rFonts w:ascii="Calibri" w:eastAsia="Times New Roman" w:hAnsi="Calibri" w:cs="Calibri"/>
          <w:b/>
          <w:bCs/>
          <w:color w:val="000000" w:themeColor="text1"/>
          <w:sz w:val="24"/>
          <w:szCs w:val="24"/>
        </w:rPr>
      </w:pPr>
      <w:r w:rsidRPr="00924C09">
        <w:rPr>
          <w:rFonts w:ascii="Calibri" w:eastAsia="Times New Roman" w:hAnsi="Calibri" w:cs="Calibri"/>
          <w:b/>
          <w:bCs/>
          <w:color w:val="000000" w:themeColor="text1"/>
          <w:sz w:val="24"/>
          <w:szCs w:val="24"/>
        </w:rPr>
        <w:lastRenderedPageBreak/>
        <w:t>Vendor Accessibility Statements</w:t>
      </w:r>
    </w:p>
    <w:p w14:paraId="4899F4BB" w14:textId="1E908758" w:rsidR="004C329C" w:rsidRPr="00F86FB7" w:rsidRDefault="00F86FB7" w:rsidP="00772408">
      <w:pPr>
        <w:widowControl/>
        <w:numPr>
          <w:ilvl w:val="0"/>
          <w:numId w:val="49"/>
        </w:numPr>
        <w:autoSpaceDE/>
        <w:autoSpaceDN/>
        <w:spacing w:before="100" w:beforeAutospacing="1" w:after="100" w:afterAutospacing="1"/>
        <w:rPr>
          <w:rFonts w:ascii="Calibri" w:eastAsia="Times New Roman" w:hAnsi="Calibri" w:cs="Calibri"/>
          <w:color w:val="000000" w:themeColor="text1"/>
          <w:sz w:val="24"/>
          <w:szCs w:val="24"/>
        </w:rPr>
      </w:pPr>
      <w:hyperlink r:id="rId7" w:history="1">
        <w:r w:rsidR="004C329C" w:rsidRPr="00F86FB7">
          <w:rPr>
            <w:rStyle w:val="Hyperlink"/>
            <w:rFonts w:ascii="Calibri" w:eastAsia="Times New Roman" w:hAnsi="Calibri" w:cs="Calibri"/>
            <w:sz w:val="24"/>
            <w:szCs w:val="24"/>
            <w:u w:val="none"/>
          </w:rPr>
          <w:t>Pressbooks Accessibility Stat</w:t>
        </w:r>
        <w:r w:rsidR="004C329C" w:rsidRPr="00F86FB7">
          <w:rPr>
            <w:rStyle w:val="Hyperlink"/>
            <w:rFonts w:ascii="Calibri" w:eastAsia="Times New Roman" w:hAnsi="Calibri" w:cs="Calibri"/>
            <w:sz w:val="24"/>
            <w:szCs w:val="24"/>
            <w:u w:val="none"/>
          </w:rPr>
          <w:t>e</w:t>
        </w:r>
        <w:r w:rsidR="004C329C" w:rsidRPr="00F86FB7">
          <w:rPr>
            <w:rStyle w:val="Hyperlink"/>
            <w:rFonts w:ascii="Calibri" w:eastAsia="Times New Roman" w:hAnsi="Calibri" w:cs="Calibri"/>
            <w:sz w:val="24"/>
            <w:szCs w:val="24"/>
            <w:u w:val="none"/>
          </w:rPr>
          <w:t>ment</w:t>
        </w:r>
      </w:hyperlink>
    </w:p>
    <w:p w14:paraId="554E881E" w14:textId="349A4B2D" w:rsidR="004C329C" w:rsidRPr="00F86FB7" w:rsidRDefault="00F86FB7" w:rsidP="00772408">
      <w:pPr>
        <w:widowControl/>
        <w:numPr>
          <w:ilvl w:val="0"/>
          <w:numId w:val="49"/>
        </w:numPr>
        <w:autoSpaceDE/>
        <w:autoSpaceDN/>
        <w:spacing w:before="100" w:beforeAutospacing="1" w:after="100" w:afterAutospacing="1"/>
        <w:rPr>
          <w:rFonts w:ascii="Calibri" w:eastAsia="Times New Roman" w:hAnsi="Calibri" w:cs="Calibri"/>
          <w:color w:val="000000" w:themeColor="text1"/>
          <w:sz w:val="24"/>
          <w:szCs w:val="24"/>
        </w:rPr>
      </w:pPr>
      <w:r w:rsidRPr="00F86FB7">
        <w:rPr>
          <w:rFonts w:ascii="Calibri" w:eastAsia="Times New Roman" w:hAnsi="Calibri" w:cs="Calibri"/>
          <w:color w:val="000000" w:themeColor="text1"/>
          <w:sz w:val="24"/>
          <w:szCs w:val="24"/>
        </w:rPr>
        <w:fldChar w:fldCharType="begin"/>
      </w:r>
      <w:r w:rsidRPr="00F86FB7">
        <w:rPr>
          <w:rFonts w:ascii="Calibri" w:eastAsia="Times New Roman" w:hAnsi="Calibri" w:cs="Calibri"/>
          <w:color w:val="000000" w:themeColor="text1"/>
          <w:sz w:val="24"/>
          <w:szCs w:val="24"/>
        </w:rPr>
        <w:instrText>HYPERLINK "https://moodledev.io/general/development/policies/accessibility"</w:instrText>
      </w:r>
      <w:r w:rsidRPr="00F86FB7">
        <w:rPr>
          <w:rFonts w:ascii="Calibri" w:eastAsia="Times New Roman" w:hAnsi="Calibri" w:cs="Calibri"/>
          <w:color w:val="000000" w:themeColor="text1"/>
          <w:sz w:val="24"/>
          <w:szCs w:val="24"/>
        </w:rPr>
      </w:r>
      <w:r w:rsidRPr="00F86FB7">
        <w:rPr>
          <w:rFonts w:ascii="Calibri" w:eastAsia="Times New Roman" w:hAnsi="Calibri" w:cs="Calibri"/>
          <w:color w:val="000000" w:themeColor="text1"/>
          <w:sz w:val="24"/>
          <w:szCs w:val="24"/>
        </w:rPr>
        <w:fldChar w:fldCharType="separate"/>
      </w:r>
      <w:r w:rsidR="004C329C" w:rsidRPr="00F86FB7">
        <w:rPr>
          <w:rStyle w:val="Hyperlink"/>
          <w:rFonts w:ascii="Calibri" w:eastAsia="Times New Roman" w:hAnsi="Calibri" w:cs="Calibri"/>
          <w:sz w:val="24"/>
          <w:szCs w:val="24"/>
          <w:u w:val="none"/>
        </w:rPr>
        <w:t>Moodle Accessibility</w:t>
      </w:r>
      <w:r w:rsidRPr="00F86FB7">
        <w:rPr>
          <w:rFonts w:ascii="Calibri" w:eastAsia="Times New Roman" w:hAnsi="Calibri" w:cs="Calibri"/>
          <w:color w:val="000000" w:themeColor="text1"/>
          <w:sz w:val="24"/>
          <w:szCs w:val="24"/>
        </w:rPr>
        <w:fldChar w:fldCharType="end"/>
      </w:r>
    </w:p>
    <w:p w14:paraId="40C8CD1A" w14:textId="38D54D0D" w:rsidR="004C329C" w:rsidRPr="00F86FB7" w:rsidRDefault="00F86FB7" w:rsidP="00F86FB7">
      <w:pPr>
        <w:pStyle w:val="ListParagraph"/>
        <w:numPr>
          <w:ilvl w:val="0"/>
          <w:numId w:val="49"/>
        </w:numPr>
        <w:rPr>
          <w:rFonts w:ascii="Calibri" w:hAnsi="Calibri" w:cs="Calibri"/>
          <w:sz w:val="24"/>
          <w:szCs w:val="24"/>
        </w:rPr>
      </w:pPr>
      <w:r w:rsidRPr="00345972">
        <w:fldChar w:fldCharType="begin"/>
      </w:r>
      <w:r w:rsidRPr="00345972">
        <w:instrText>HYPERLINK "https://www.adobe.com/trust/accessibility.html"</w:instrText>
      </w:r>
      <w:r w:rsidRPr="00345972">
        <w:fldChar w:fldCharType="separate"/>
      </w:r>
      <w:r w:rsidRPr="00345972">
        <w:rPr>
          <w:rStyle w:val="Hyperlink"/>
          <w:rFonts w:ascii="Calibri" w:hAnsi="Calibri" w:cs="Calibri"/>
          <w:sz w:val="24"/>
          <w:szCs w:val="24"/>
          <w:u w:val="none"/>
        </w:rPr>
        <w:t>Adobe Accessibility Statement</w:t>
      </w:r>
      <w:r w:rsidRPr="00345972">
        <w:fldChar w:fldCharType="end"/>
      </w:r>
      <w:hyperlink r:id="rId8" w:tgtFrame="_blank" w:history="1"/>
    </w:p>
    <w:p w14:paraId="77ED1767" w14:textId="77777777" w:rsidR="00F86FB7" w:rsidRPr="00F86FB7" w:rsidRDefault="00F86FB7" w:rsidP="00F86FB7">
      <w:pPr>
        <w:pStyle w:val="ListParagraph"/>
        <w:numPr>
          <w:ilvl w:val="0"/>
          <w:numId w:val="49"/>
        </w:numPr>
        <w:rPr>
          <w:rFonts w:ascii="Calibri" w:hAnsi="Calibri" w:cs="Calibri"/>
          <w:sz w:val="24"/>
          <w:szCs w:val="24"/>
        </w:rPr>
      </w:pPr>
      <w:hyperlink r:id="rId9" w:history="1">
        <w:r w:rsidRPr="00345972">
          <w:rPr>
            <w:rStyle w:val="Hyperlink"/>
            <w:rFonts w:ascii="Calibri" w:hAnsi="Calibri" w:cs="Calibri"/>
            <w:sz w:val="24"/>
            <w:szCs w:val="24"/>
            <w:u w:val="none"/>
          </w:rPr>
          <w:t>Google Accessibility T</w:t>
        </w:r>
        <w:r w:rsidRPr="00345972">
          <w:rPr>
            <w:rStyle w:val="Hyperlink"/>
            <w:rFonts w:ascii="Calibri" w:hAnsi="Calibri" w:cs="Calibri"/>
            <w:sz w:val="24"/>
            <w:szCs w:val="24"/>
            <w:u w:val="none"/>
          </w:rPr>
          <w:t>o</w:t>
        </w:r>
        <w:r w:rsidRPr="00345972">
          <w:rPr>
            <w:rStyle w:val="Hyperlink"/>
            <w:rFonts w:ascii="Calibri" w:hAnsi="Calibri" w:cs="Calibri"/>
            <w:sz w:val="24"/>
            <w:szCs w:val="24"/>
            <w:u w:val="none"/>
          </w:rPr>
          <w:t>ols</w:t>
        </w:r>
      </w:hyperlink>
    </w:p>
    <w:p w14:paraId="72712EFE" w14:textId="1B37A2B8" w:rsidR="004C329C" w:rsidRPr="00F86FB7" w:rsidRDefault="00F86FB7" w:rsidP="00F86FB7">
      <w:pPr>
        <w:pStyle w:val="ListParagraph"/>
        <w:numPr>
          <w:ilvl w:val="0"/>
          <w:numId w:val="49"/>
        </w:numPr>
        <w:rPr>
          <w:rFonts w:ascii="Calibri" w:hAnsi="Calibri" w:cs="Calibri"/>
          <w:sz w:val="24"/>
          <w:szCs w:val="24"/>
        </w:rPr>
      </w:pPr>
      <w:hyperlink r:id="rId10" w:history="1">
        <w:r w:rsidRPr="00345972">
          <w:rPr>
            <w:rStyle w:val="Hyperlink"/>
            <w:rFonts w:ascii="Calibri" w:hAnsi="Calibri" w:cs="Calibri"/>
            <w:sz w:val="24"/>
            <w:szCs w:val="24"/>
            <w:u w:val="none"/>
          </w:rPr>
          <w:t>Khan Academy Accessibility Statement</w:t>
        </w:r>
      </w:hyperlink>
      <w:r w:rsidRPr="00345972">
        <w:rPr>
          <w:rFonts w:ascii="Calibri" w:hAnsi="Calibri" w:cs="Calibri"/>
          <w:sz w:val="24"/>
          <w:szCs w:val="24"/>
        </w:rPr>
        <w:t xml:space="preserve"> </w:t>
      </w:r>
      <w:hyperlink r:id="rId11" w:tgtFrame="_blank" w:history="1"/>
    </w:p>
    <w:p w14:paraId="422D270D" w14:textId="040F4002" w:rsidR="00F86FB7" w:rsidRPr="00F86FB7" w:rsidRDefault="00F86FB7" w:rsidP="00F86FB7">
      <w:pPr>
        <w:pStyle w:val="ListParagraph"/>
        <w:numPr>
          <w:ilvl w:val="0"/>
          <w:numId w:val="49"/>
        </w:numPr>
        <w:rPr>
          <w:rFonts w:ascii="Calibri" w:hAnsi="Calibri" w:cs="Calibri"/>
          <w:sz w:val="24"/>
          <w:szCs w:val="24"/>
        </w:rPr>
      </w:pPr>
      <w:hyperlink r:id="rId12" w:history="1">
        <w:r w:rsidRPr="00F86FB7">
          <w:rPr>
            <w:rStyle w:val="Hyperlink"/>
            <w:rFonts w:ascii="Calibri" w:hAnsi="Calibri" w:cs="Calibri"/>
            <w:sz w:val="24"/>
            <w:szCs w:val="24"/>
            <w:u w:val="none"/>
          </w:rPr>
          <w:t>Microsoft Products</w:t>
        </w:r>
      </w:hyperlink>
    </w:p>
    <w:p w14:paraId="0FDD91C0" w14:textId="616D5789" w:rsidR="00F86FB7" w:rsidRPr="00F86FB7" w:rsidRDefault="00F86FB7" w:rsidP="00F86FB7">
      <w:pPr>
        <w:pStyle w:val="ListParagraph"/>
        <w:numPr>
          <w:ilvl w:val="0"/>
          <w:numId w:val="49"/>
        </w:numPr>
        <w:rPr>
          <w:rFonts w:ascii="Calibri" w:hAnsi="Calibri" w:cs="Calibri"/>
          <w:sz w:val="24"/>
          <w:szCs w:val="24"/>
        </w:rPr>
      </w:pPr>
      <w:hyperlink r:id="rId13" w:history="1">
        <w:r w:rsidRPr="00F86FB7">
          <w:rPr>
            <w:rStyle w:val="Hyperlink"/>
            <w:rFonts w:ascii="Calibri" w:hAnsi="Calibri" w:cs="Calibri"/>
            <w:sz w:val="24"/>
            <w:szCs w:val="24"/>
            <w:u w:val="none"/>
          </w:rPr>
          <w:t>Microsoft Teams</w:t>
        </w:r>
      </w:hyperlink>
    </w:p>
    <w:p w14:paraId="0E49251A" w14:textId="293178A2" w:rsidR="00F86FB7" w:rsidRPr="00F86FB7" w:rsidRDefault="00F86FB7" w:rsidP="00F86FB7">
      <w:pPr>
        <w:widowControl/>
        <w:numPr>
          <w:ilvl w:val="0"/>
          <w:numId w:val="49"/>
        </w:numPr>
        <w:autoSpaceDE/>
        <w:autoSpaceDN/>
        <w:spacing w:before="100" w:beforeAutospacing="1" w:after="100" w:afterAutospacing="1"/>
        <w:rPr>
          <w:rFonts w:ascii="Calibri" w:eastAsia="Times New Roman" w:hAnsi="Calibri" w:cs="Calibri"/>
          <w:color w:val="000000" w:themeColor="text1"/>
          <w:sz w:val="24"/>
          <w:szCs w:val="24"/>
        </w:rPr>
      </w:pPr>
      <w:hyperlink r:id="rId14" w:history="1">
        <w:r w:rsidR="004C329C" w:rsidRPr="00F86FB7">
          <w:rPr>
            <w:rStyle w:val="Hyperlink"/>
            <w:rFonts w:ascii="Calibri" w:eastAsia="Times New Roman" w:hAnsi="Calibri" w:cs="Calibri"/>
            <w:sz w:val="24"/>
            <w:szCs w:val="24"/>
            <w:u w:val="none"/>
          </w:rPr>
          <w:t>YouTube &amp; Scree</w:t>
        </w:r>
        <w:r w:rsidR="004C329C" w:rsidRPr="00F86FB7">
          <w:rPr>
            <w:rStyle w:val="Hyperlink"/>
            <w:rFonts w:ascii="Calibri" w:eastAsia="Times New Roman" w:hAnsi="Calibri" w:cs="Calibri"/>
            <w:sz w:val="24"/>
            <w:szCs w:val="24"/>
            <w:u w:val="none"/>
          </w:rPr>
          <w:t>n</w:t>
        </w:r>
        <w:r w:rsidR="004C329C" w:rsidRPr="00F86FB7">
          <w:rPr>
            <w:rStyle w:val="Hyperlink"/>
            <w:rFonts w:ascii="Calibri" w:eastAsia="Times New Roman" w:hAnsi="Calibri" w:cs="Calibri"/>
            <w:sz w:val="24"/>
            <w:szCs w:val="24"/>
            <w:u w:val="none"/>
          </w:rPr>
          <w:t xml:space="preserve"> Readers</w:t>
        </w:r>
      </w:hyperlink>
    </w:p>
    <w:p w14:paraId="3D9083F5" w14:textId="6B8BEEC9" w:rsidR="004C329C" w:rsidRPr="00F86FB7" w:rsidRDefault="00F86FB7" w:rsidP="00772408">
      <w:pPr>
        <w:widowControl/>
        <w:numPr>
          <w:ilvl w:val="0"/>
          <w:numId w:val="49"/>
        </w:numPr>
        <w:autoSpaceDE/>
        <w:autoSpaceDN/>
        <w:spacing w:before="100" w:beforeAutospacing="1" w:after="100" w:afterAutospacing="1"/>
        <w:rPr>
          <w:rFonts w:ascii="Calibri" w:eastAsia="Times New Roman" w:hAnsi="Calibri" w:cs="Calibri"/>
          <w:color w:val="000000" w:themeColor="text1"/>
          <w:sz w:val="24"/>
          <w:szCs w:val="24"/>
        </w:rPr>
      </w:pPr>
      <w:hyperlink r:id="rId15" w:history="1">
        <w:r w:rsidR="004C329C" w:rsidRPr="00F86FB7">
          <w:rPr>
            <w:rStyle w:val="Hyperlink"/>
            <w:rFonts w:ascii="Calibri" w:eastAsia="Times New Roman" w:hAnsi="Calibri" w:cs="Calibri"/>
            <w:sz w:val="24"/>
            <w:szCs w:val="24"/>
            <w:u w:val="none"/>
          </w:rPr>
          <w:t>Zoom</w:t>
        </w:r>
      </w:hyperlink>
    </w:p>
    <w:p w14:paraId="6C232F69" w14:textId="77777777" w:rsidR="004C329C" w:rsidRPr="00924C09" w:rsidRDefault="004C329C" w:rsidP="004C329C">
      <w:pPr>
        <w:spacing w:after="100" w:afterAutospacing="1"/>
        <w:outlineLvl w:val="2"/>
        <w:rPr>
          <w:rFonts w:ascii="Calibri" w:eastAsia="Times New Roman" w:hAnsi="Calibri" w:cs="Calibri"/>
          <w:b/>
          <w:bCs/>
          <w:color w:val="000000" w:themeColor="text1"/>
          <w:sz w:val="28"/>
          <w:szCs w:val="28"/>
        </w:rPr>
      </w:pPr>
      <w:r w:rsidRPr="00924C09">
        <w:rPr>
          <w:rFonts w:ascii="Calibri" w:eastAsia="Times New Roman" w:hAnsi="Calibri" w:cs="Calibri"/>
          <w:b/>
          <w:bCs/>
          <w:color w:val="000000" w:themeColor="text1"/>
          <w:sz w:val="28"/>
          <w:szCs w:val="28"/>
        </w:rPr>
        <w:t>Technology Policy and Support</w:t>
      </w:r>
    </w:p>
    <w:p w14:paraId="1CDEAE15" w14:textId="77777777" w:rsidR="004C329C" w:rsidRPr="00924C09" w:rsidRDefault="004C329C" w:rsidP="004C329C">
      <w:pPr>
        <w:spacing w:after="100" w:afterAutospacing="1"/>
        <w:outlineLvl w:val="3"/>
        <w:rPr>
          <w:rFonts w:ascii="Calibri" w:eastAsia="Times New Roman" w:hAnsi="Calibri" w:cs="Calibri"/>
          <w:b/>
          <w:bCs/>
          <w:color w:val="000000" w:themeColor="text1"/>
          <w:sz w:val="24"/>
          <w:szCs w:val="24"/>
        </w:rPr>
      </w:pPr>
      <w:r w:rsidRPr="00924C09">
        <w:rPr>
          <w:rFonts w:ascii="Calibri" w:eastAsia="Times New Roman" w:hAnsi="Calibri" w:cs="Calibri"/>
          <w:b/>
          <w:bCs/>
          <w:color w:val="000000" w:themeColor="text1"/>
          <w:sz w:val="24"/>
          <w:szCs w:val="24"/>
        </w:rPr>
        <w:t>Policy Regarding Use of Electronic Devices</w:t>
      </w:r>
    </w:p>
    <w:p w14:paraId="25C91480"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Students are required to have internet access and a current student email address. As a student, you must </w:t>
      </w:r>
      <w:r w:rsidRPr="00924C09">
        <w:rPr>
          <w:rFonts w:ascii="Calibri" w:eastAsia="Times New Roman" w:hAnsi="Calibri" w:cs="Calibri"/>
          <w:b/>
          <w:bCs/>
          <w:color w:val="000000" w:themeColor="text1"/>
          <w:sz w:val="24"/>
          <w:szCs w:val="24"/>
        </w:rPr>
        <w:t>NOT</w:t>
      </w:r>
      <w:r w:rsidRPr="00924C09">
        <w:rPr>
          <w:rFonts w:ascii="Calibri" w:eastAsia="Times New Roman" w:hAnsi="Calibri" w:cs="Calibri"/>
          <w:color w:val="000000" w:themeColor="text1"/>
          <w:sz w:val="24"/>
          <w:szCs w:val="24"/>
        </w:rPr>
        <w:t> expect your instructor to extend due dates because of problems you are having with your computer or software. If you are having computer or internet problems, it is your responsibility to find an alternative. All computers should be able to run the latest editions of operating systems and programs utilized during the course, including Moodle, Adobe Acrobat Reader, and Microsoft Office.</w:t>
      </w:r>
    </w:p>
    <w:p w14:paraId="2E24472C" w14:textId="77777777" w:rsidR="004C329C" w:rsidRPr="00924C09" w:rsidRDefault="004C329C" w:rsidP="004C329C">
      <w:pPr>
        <w:spacing w:after="100" w:afterAutospacing="1"/>
        <w:outlineLvl w:val="3"/>
        <w:rPr>
          <w:rFonts w:ascii="Calibri" w:eastAsia="Times New Roman" w:hAnsi="Calibri" w:cs="Calibri"/>
          <w:b/>
          <w:bCs/>
          <w:color w:val="000000" w:themeColor="text1"/>
          <w:sz w:val="24"/>
          <w:szCs w:val="24"/>
        </w:rPr>
      </w:pPr>
      <w:r w:rsidRPr="00924C09">
        <w:rPr>
          <w:rFonts w:ascii="Calibri" w:eastAsia="Times New Roman" w:hAnsi="Calibri" w:cs="Calibri"/>
          <w:b/>
          <w:bCs/>
          <w:color w:val="000000" w:themeColor="text1"/>
          <w:sz w:val="24"/>
          <w:szCs w:val="24"/>
        </w:rPr>
        <w:t>Technology Support</w:t>
      </w:r>
    </w:p>
    <w:p w14:paraId="40CB2033"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 xml:space="preserve">If you have questions or problems related to your computer, software, or need technical support (including </w:t>
      </w:r>
      <w:r w:rsidRPr="00F86FB7">
        <w:rPr>
          <w:rFonts w:ascii="Calibri" w:eastAsia="Times New Roman" w:hAnsi="Calibri" w:cs="Calibri"/>
          <w:color w:val="C00000"/>
          <w:sz w:val="24"/>
          <w:szCs w:val="24"/>
        </w:rPr>
        <w:t>Moodle</w:t>
      </w:r>
      <w:r w:rsidRPr="00924C09">
        <w:rPr>
          <w:rFonts w:ascii="Calibri" w:eastAsia="Times New Roman" w:hAnsi="Calibri" w:cs="Calibri"/>
          <w:color w:val="000000" w:themeColor="text1"/>
          <w:sz w:val="24"/>
          <w:szCs w:val="24"/>
        </w:rPr>
        <w:t xml:space="preserve"> support), please:</w:t>
      </w:r>
    </w:p>
    <w:p w14:paraId="4B9F2DBA" w14:textId="77777777" w:rsidR="004C329C" w:rsidRPr="00924C09" w:rsidRDefault="004C329C" w:rsidP="00772408">
      <w:pPr>
        <w:widowControl/>
        <w:numPr>
          <w:ilvl w:val="0"/>
          <w:numId w:val="50"/>
        </w:numPr>
        <w:autoSpaceDE/>
        <w:autoSpaceDN/>
        <w:spacing w:before="100" w:beforeAutospacing="1" w:after="100" w:afterAutospacing="1"/>
        <w:rPr>
          <w:rFonts w:ascii="Calibri" w:eastAsia="Times New Roman" w:hAnsi="Calibri" w:cs="Calibri"/>
          <w:sz w:val="24"/>
          <w:szCs w:val="24"/>
        </w:rPr>
      </w:pPr>
      <w:r w:rsidRPr="00924C09">
        <w:rPr>
          <w:rFonts w:ascii="Calibri" w:eastAsia="Times New Roman" w:hAnsi="Calibri" w:cs="Calibri"/>
          <w:i/>
          <w:iCs/>
          <w:color w:val="AD0000"/>
          <w:sz w:val="24"/>
          <w:szCs w:val="24"/>
        </w:rPr>
        <w:t>Contact Campus IT Helpdesk.</w:t>
      </w:r>
    </w:p>
    <w:p w14:paraId="34AA134F" w14:textId="77777777" w:rsidR="004C329C" w:rsidRPr="00924C09" w:rsidRDefault="004C329C" w:rsidP="004C329C">
      <w:pPr>
        <w:spacing w:after="100" w:afterAutospacing="1"/>
        <w:outlineLvl w:val="3"/>
        <w:rPr>
          <w:rFonts w:ascii="Calibri" w:eastAsia="Times New Roman" w:hAnsi="Calibri" w:cs="Calibri"/>
          <w:b/>
          <w:bCs/>
          <w:color w:val="000000" w:themeColor="text1"/>
          <w:sz w:val="24"/>
          <w:szCs w:val="24"/>
        </w:rPr>
      </w:pPr>
      <w:r w:rsidRPr="00924C09">
        <w:rPr>
          <w:rFonts w:ascii="Calibri" w:eastAsia="Times New Roman" w:hAnsi="Calibri" w:cs="Calibri"/>
          <w:b/>
          <w:bCs/>
          <w:color w:val="000000" w:themeColor="text1"/>
          <w:sz w:val="24"/>
          <w:szCs w:val="24"/>
        </w:rPr>
        <w:t>Pressbooks Support</w:t>
      </w:r>
    </w:p>
    <w:p w14:paraId="7BB39643"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To receive help desk support with Pressbooks, use the contact on the Help Page on LOUIS' Pressbooks instance.</w:t>
      </w:r>
    </w:p>
    <w:p w14:paraId="33987D01" w14:textId="77777777" w:rsidR="004C329C" w:rsidRDefault="004C329C" w:rsidP="004C329C">
      <w:pPr>
        <w:spacing w:after="100" w:afterAutospacing="1"/>
        <w:outlineLvl w:val="3"/>
        <w:rPr>
          <w:rFonts w:ascii="Calibri" w:eastAsia="Times New Roman" w:hAnsi="Calibri" w:cs="Calibri"/>
          <w:b/>
          <w:bCs/>
          <w:color w:val="000000" w:themeColor="text1"/>
          <w:sz w:val="24"/>
          <w:szCs w:val="24"/>
        </w:rPr>
      </w:pPr>
      <w:r w:rsidRPr="00924C09">
        <w:rPr>
          <w:rFonts w:ascii="Calibri" w:eastAsia="Times New Roman" w:hAnsi="Calibri" w:cs="Calibri"/>
          <w:b/>
          <w:bCs/>
          <w:color w:val="000000" w:themeColor="text1"/>
          <w:sz w:val="24"/>
          <w:szCs w:val="24"/>
        </w:rPr>
        <w:t>Vendor Tech Support</w:t>
      </w:r>
    </w:p>
    <w:p w14:paraId="0EDC425D" w14:textId="77777777" w:rsidR="00F86FB7" w:rsidRPr="00345972" w:rsidRDefault="00F86FB7" w:rsidP="00F86FB7">
      <w:pPr>
        <w:pStyle w:val="ListParagraph"/>
        <w:numPr>
          <w:ilvl w:val="0"/>
          <w:numId w:val="57"/>
        </w:numPr>
        <w:rPr>
          <w:rFonts w:ascii="Calibri" w:hAnsi="Calibri" w:cs="Calibri"/>
          <w:sz w:val="24"/>
          <w:szCs w:val="24"/>
        </w:rPr>
      </w:pPr>
      <w:hyperlink r:id="rId16" w:history="1">
        <w:r w:rsidRPr="00345972">
          <w:rPr>
            <w:rStyle w:val="Hyperlink"/>
            <w:rFonts w:ascii="Calibri" w:hAnsi="Calibri" w:cs="Calibri"/>
            <w:sz w:val="24"/>
            <w:szCs w:val="24"/>
            <w:u w:val="none"/>
          </w:rPr>
          <w:t>Adobe</w:t>
        </w:r>
      </w:hyperlink>
    </w:p>
    <w:p w14:paraId="32EAAFD8" w14:textId="77777777" w:rsidR="00F86FB7" w:rsidRPr="00345972" w:rsidRDefault="00F86FB7" w:rsidP="00F86FB7">
      <w:pPr>
        <w:pStyle w:val="ListParagraph"/>
        <w:numPr>
          <w:ilvl w:val="0"/>
          <w:numId w:val="57"/>
        </w:numPr>
        <w:rPr>
          <w:rFonts w:ascii="Calibri" w:hAnsi="Calibri" w:cs="Calibri"/>
          <w:sz w:val="24"/>
          <w:szCs w:val="24"/>
        </w:rPr>
      </w:pPr>
      <w:hyperlink r:id="rId17" w:history="1">
        <w:r w:rsidRPr="00345972">
          <w:rPr>
            <w:rStyle w:val="Hyperlink"/>
            <w:rFonts w:ascii="Calibri" w:hAnsi="Calibri" w:cs="Calibri"/>
            <w:sz w:val="24"/>
            <w:szCs w:val="24"/>
            <w:u w:val="none"/>
          </w:rPr>
          <w:t>Google Drive</w:t>
        </w:r>
      </w:hyperlink>
    </w:p>
    <w:p w14:paraId="7068C4F0" w14:textId="77777777" w:rsidR="00F86FB7" w:rsidRPr="00345972" w:rsidRDefault="00F86FB7" w:rsidP="00F86FB7">
      <w:pPr>
        <w:pStyle w:val="ListParagraph"/>
        <w:numPr>
          <w:ilvl w:val="0"/>
          <w:numId w:val="57"/>
        </w:numPr>
        <w:rPr>
          <w:rFonts w:ascii="Calibri" w:hAnsi="Calibri" w:cs="Calibri"/>
          <w:sz w:val="24"/>
          <w:szCs w:val="24"/>
        </w:rPr>
      </w:pPr>
      <w:hyperlink r:id="rId18" w:history="1">
        <w:r w:rsidRPr="00345972">
          <w:rPr>
            <w:rStyle w:val="Hyperlink"/>
            <w:rFonts w:ascii="Calibri" w:hAnsi="Calibri" w:cs="Calibri"/>
            <w:sz w:val="24"/>
            <w:szCs w:val="24"/>
            <w:u w:val="none"/>
          </w:rPr>
          <w:t>Khan Academy</w:t>
        </w:r>
      </w:hyperlink>
    </w:p>
    <w:p w14:paraId="7E58125C" w14:textId="77777777" w:rsidR="00F86FB7" w:rsidRPr="00345972" w:rsidRDefault="00F86FB7" w:rsidP="00F86FB7">
      <w:pPr>
        <w:pStyle w:val="ListParagraph"/>
        <w:numPr>
          <w:ilvl w:val="0"/>
          <w:numId w:val="57"/>
        </w:numPr>
        <w:spacing w:line="276" w:lineRule="auto"/>
        <w:rPr>
          <w:rFonts w:ascii="Calibri" w:hAnsi="Calibri" w:cs="Calibri"/>
          <w:sz w:val="24"/>
          <w:szCs w:val="24"/>
        </w:rPr>
      </w:pPr>
      <w:hyperlink r:id="rId19" w:history="1">
        <w:r w:rsidRPr="00345972">
          <w:rPr>
            <w:rStyle w:val="Hyperlink"/>
            <w:rFonts w:ascii="Calibri" w:hAnsi="Calibri" w:cs="Calibri"/>
            <w:sz w:val="24"/>
            <w:szCs w:val="24"/>
            <w:u w:val="none"/>
          </w:rPr>
          <w:t>Microsoft Office</w:t>
        </w:r>
      </w:hyperlink>
    </w:p>
    <w:p w14:paraId="13C55846" w14:textId="77777777" w:rsidR="00F86FB7" w:rsidRPr="00345972" w:rsidRDefault="00F86FB7" w:rsidP="00F86FB7">
      <w:pPr>
        <w:pStyle w:val="ListParagraph"/>
        <w:numPr>
          <w:ilvl w:val="0"/>
          <w:numId w:val="57"/>
        </w:numPr>
        <w:rPr>
          <w:rFonts w:ascii="Calibri" w:hAnsi="Calibri" w:cs="Calibri"/>
          <w:sz w:val="24"/>
          <w:szCs w:val="24"/>
        </w:rPr>
      </w:pPr>
      <w:hyperlink r:id="rId20" w:history="1">
        <w:r w:rsidRPr="00345972">
          <w:rPr>
            <w:rStyle w:val="Hyperlink"/>
            <w:rFonts w:ascii="Calibri" w:hAnsi="Calibri" w:cs="Calibri"/>
            <w:sz w:val="24"/>
            <w:szCs w:val="24"/>
            <w:u w:val="none"/>
          </w:rPr>
          <w:t>Microsoft Teams</w:t>
        </w:r>
      </w:hyperlink>
    </w:p>
    <w:p w14:paraId="14D82ADB" w14:textId="77777777" w:rsidR="00F86FB7" w:rsidRPr="00345972" w:rsidRDefault="00F86FB7" w:rsidP="00F86FB7">
      <w:pPr>
        <w:pStyle w:val="ListParagraph"/>
        <w:numPr>
          <w:ilvl w:val="0"/>
          <w:numId w:val="57"/>
        </w:numPr>
        <w:spacing w:line="276" w:lineRule="auto"/>
        <w:rPr>
          <w:rFonts w:ascii="Calibri" w:hAnsi="Calibri" w:cs="Calibri"/>
          <w:sz w:val="24"/>
          <w:szCs w:val="24"/>
        </w:rPr>
      </w:pPr>
      <w:hyperlink r:id="rId21" w:history="1">
        <w:r w:rsidRPr="00345972">
          <w:rPr>
            <w:rStyle w:val="Hyperlink"/>
            <w:rFonts w:ascii="Calibri" w:hAnsi="Calibri" w:cs="Calibri"/>
            <w:sz w:val="24"/>
            <w:szCs w:val="24"/>
            <w:u w:val="none"/>
          </w:rPr>
          <w:t>Zoom</w:t>
        </w:r>
      </w:hyperlink>
    </w:p>
    <w:p w14:paraId="15C58C95" w14:textId="77777777" w:rsidR="00F86FB7" w:rsidRDefault="00F86FB7" w:rsidP="004C329C">
      <w:pPr>
        <w:spacing w:after="100" w:afterAutospacing="1"/>
        <w:outlineLvl w:val="2"/>
        <w:rPr>
          <w:rFonts w:ascii="Calibri" w:eastAsia="Times New Roman" w:hAnsi="Calibri" w:cs="Calibri"/>
          <w:b/>
          <w:bCs/>
          <w:color w:val="000000" w:themeColor="text1"/>
          <w:sz w:val="24"/>
          <w:szCs w:val="24"/>
        </w:rPr>
      </w:pPr>
    </w:p>
    <w:p w14:paraId="16CAF8F1" w14:textId="0CF107D1" w:rsidR="004C329C" w:rsidRPr="00924C09" w:rsidRDefault="004C329C" w:rsidP="004C329C">
      <w:pPr>
        <w:spacing w:after="100" w:afterAutospacing="1"/>
        <w:outlineLvl w:val="2"/>
        <w:rPr>
          <w:rFonts w:ascii="Calibri" w:eastAsia="Times New Roman" w:hAnsi="Calibri" w:cs="Calibri"/>
          <w:b/>
          <w:bCs/>
          <w:color w:val="000000" w:themeColor="text1"/>
          <w:sz w:val="28"/>
          <w:szCs w:val="28"/>
        </w:rPr>
      </w:pPr>
      <w:r w:rsidRPr="00924C09">
        <w:rPr>
          <w:rFonts w:ascii="Calibri" w:eastAsia="Times New Roman" w:hAnsi="Calibri" w:cs="Calibri"/>
          <w:b/>
          <w:bCs/>
          <w:color w:val="000000" w:themeColor="text1"/>
          <w:sz w:val="28"/>
          <w:szCs w:val="28"/>
        </w:rPr>
        <w:lastRenderedPageBreak/>
        <w:t>Academic Support Services</w:t>
      </w:r>
    </w:p>
    <w:p w14:paraId="03BCFFCF"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Academic success is built on a foundation of proactive habits and skills. Tips for success in this course include:</w:t>
      </w:r>
    </w:p>
    <w:p w14:paraId="04AE5BE7" w14:textId="77777777" w:rsidR="004C329C" w:rsidRPr="00924C09" w:rsidRDefault="004C329C" w:rsidP="00772408">
      <w:pPr>
        <w:widowControl/>
        <w:numPr>
          <w:ilvl w:val="0"/>
          <w:numId w:val="52"/>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Recognizing that meaningful learning can occur in an online environment</w:t>
      </w:r>
    </w:p>
    <w:p w14:paraId="30086D22" w14:textId="77777777" w:rsidR="004C329C" w:rsidRPr="00924C09" w:rsidRDefault="004C329C" w:rsidP="00772408">
      <w:pPr>
        <w:widowControl/>
        <w:numPr>
          <w:ilvl w:val="0"/>
          <w:numId w:val="52"/>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Avoiding procrastination</w:t>
      </w:r>
    </w:p>
    <w:p w14:paraId="4E4F7E61" w14:textId="77777777" w:rsidR="004C329C" w:rsidRPr="00924C09" w:rsidRDefault="004C329C" w:rsidP="00772408">
      <w:pPr>
        <w:widowControl/>
        <w:numPr>
          <w:ilvl w:val="0"/>
          <w:numId w:val="52"/>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Participating thoughtfully in online discussions</w:t>
      </w:r>
    </w:p>
    <w:p w14:paraId="5AB01E96" w14:textId="77777777" w:rsidR="004C329C" w:rsidRPr="00924C09" w:rsidRDefault="004C329C" w:rsidP="00772408">
      <w:pPr>
        <w:widowControl/>
        <w:numPr>
          <w:ilvl w:val="0"/>
          <w:numId w:val="52"/>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Communicating effectively, both in writing and verbally</w:t>
      </w:r>
    </w:p>
    <w:p w14:paraId="3192480B" w14:textId="77777777" w:rsidR="004C329C" w:rsidRPr="00924C09" w:rsidRDefault="004C329C" w:rsidP="00772408">
      <w:pPr>
        <w:widowControl/>
        <w:numPr>
          <w:ilvl w:val="0"/>
          <w:numId w:val="52"/>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Becoming self-motivated, disciplined, and committed to learning</w:t>
      </w:r>
    </w:p>
    <w:p w14:paraId="53E2A8E2" w14:textId="77777777" w:rsidR="004C329C" w:rsidRPr="00924C09" w:rsidRDefault="004C329C" w:rsidP="00772408">
      <w:pPr>
        <w:widowControl/>
        <w:numPr>
          <w:ilvl w:val="0"/>
          <w:numId w:val="52"/>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Developing strong critical thinking and decision-making skills</w:t>
      </w:r>
    </w:p>
    <w:p w14:paraId="3975CC9B" w14:textId="77777777" w:rsidR="004C329C" w:rsidRPr="00924C09" w:rsidRDefault="004C329C" w:rsidP="00772408">
      <w:pPr>
        <w:widowControl/>
        <w:numPr>
          <w:ilvl w:val="0"/>
          <w:numId w:val="52"/>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Managing time effectively to stay on track</w:t>
      </w:r>
    </w:p>
    <w:p w14:paraId="77371C5D" w14:textId="77777777" w:rsidR="004C329C" w:rsidRPr="00924C09" w:rsidRDefault="004C329C" w:rsidP="00772408">
      <w:pPr>
        <w:widowControl/>
        <w:numPr>
          <w:ilvl w:val="0"/>
          <w:numId w:val="52"/>
        </w:numPr>
        <w:autoSpaceDE/>
        <w:autoSpaceDN/>
        <w:spacing w:before="100" w:beforeAutospacing="1"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Developing good help-seeking behaviors to overcome challenges</w:t>
      </w:r>
    </w:p>
    <w:p w14:paraId="1848159F"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This college offers a wide range of</w:t>
      </w:r>
      <w:r w:rsidRPr="00924C09">
        <w:rPr>
          <w:rFonts w:ascii="Calibri" w:eastAsia="Times New Roman" w:hAnsi="Calibri" w:cs="Calibri"/>
          <w:sz w:val="24"/>
          <w:szCs w:val="24"/>
        </w:rPr>
        <w:t> </w:t>
      </w:r>
      <w:r w:rsidRPr="00924C09">
        <w:rPr>
          <w:rFonts w:ascii="Calibri" w:eastAsia="Times New Roman" w:hAnsi="Calibri" w:cs="Calibri"/>
          <w:i/>
          <w:iCs/>
          <w:color w:val="AD0000"/>
          <w:sz w:val="24"/>
          <w:szCs w:val="24"/>
        </w:rPr>
        <w:t>academic support services</w:t>
      </w:r>
      <w:r w:rsidRPr="00924C09">
        <w:rPr>
          <w:rFonts w:ascii="Calibri" w:eastAsia="Times New Roman" w:hAnsi="Calibri" w:cs="Calibri"/>
          <w:sz w:val="24"/>
          <w:szCs w:val="24"/>
        </w:rPr>
        <w:t> </w:t>
      </w:r>
      <w:r w:rsidRPr="00924C09">
        <w:rPr>
          <w:rFonts w:ascii="Calibri" w:eastAsia="Times New Roman" w:hAnsi="Calibri" w:cs="Calibri"/>
          <w:color w:val="000000" w:themeColor="text1"/>
          <w:sz w:val="24"/>
          <w:szCs w:val="24"/>
        </w:rPr>
        <w:t>to help students achieve their full potential. Below is a list of the academic support offices available.</w:t>
      </w:r>
    </w:p>
    <w:p w14:paraId="20723594" w14:textId="77777777" w:rsidR="004C329C" w:rsidRPr="00924C09" w:rsidRDefault="004C329C" w:rsidP="004C329C">
      <w:pPr>
        <w:spacing w:after="100" w:afterAutospacing="1"/>
        <w:outlineLvl w:val="2"/>
        <w:rPr>
          <w:rFonts w:ascii="Calibri" w:eastAsia="Times New Roman" w:hAnsi="Calibri" w:cs="Calibri"/>
          <w:b/>
          <w:bCs/>
          <w:color w:val="000000" w:themeColor="text1"/>
          <w:sz w:val="28"/>
          <w:szCs w:val="28"/>
        </w:rPr>
      </w:pPr>
      <w:r w:rsidRPr="00924C09">
        <w:rPr>
          <w:rFonts w:ascii="Calibri" w:eastAsia="Times New Roman" w:hAnsi="Calibri" w:cs="Calibri"/>
          <w:b/>
          <w:bCs/>
          <w:color w:val="000000" w:themeColor="text1"/>
          <w:sz w:val="28"/>
          <w:szCs w:val="28"/>
        </w:rPr>
        <w:t>Student Services and Resources</w:t>
      </w:r>
    </w:p>
    <w:p w14:paraId="587E26D0"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The college offers a variety of services such as advising, financial aid, counseling, and career services that are available for both on-campus and distance learning students.</w:t>
      </w:r>
    </w:p>
    <w:p w14:paraId="7AA3CE4E" w14:textId="77777777" w:rsidR="004C329C" w:rsidRPr="00924C09" w:rsidRDefault="004C329C" w:rsidP="004C329C">
      <w:pPr>
        <w:spacing w:after="100" w:afterAutospacing="1"/>
        <w:outlineLvl w:val="2"/>
        <w:rPr>
          <w:rFonts w:ascii="Calibri" w:eastAsia="Times New Roman" w:hAnsi="Calibri" w:cs="Calibri"/>
          <w:b/>
          <w:bCs/>
          <w:color w:val="000000" w:themeColor="text1"/>
          <w:sz w:val="28"/>
          <w:szCs w:val="28"/>
        </w:rPr>
      </w:pPr>
      <w:r w:rsidRPr="00924C09">
        <w:rPr>
          <w:rFonts w:ascii="Calibri" w:eastAsia="Times New Roman" w:hAnsi="Calibri" w:cs="Calibri"/>
          <w:b/>
          <w:bCs/>
          <w:color w:val="000000" w:themeColor="text1"/>
          <w:sz w:val="28"/>
          <w:szCs w:val="28"/>
        </w:rPr>
        <w:t>Data and Privacy Policies</w:t>
      </w:r>
    </w:p>
    <w:p w14:paraId="7918ED21" w14:textId="4C4DF982" w:rsidR="006B5686" w:rsidRDefault="006B5686" w:rsidP="006B5686">
      <w:pPr>
        <w:rPr>
          <w:rFonts w:ascii="Calibri" w:hAnsi="Calibri" w:cs="Calibri"/>
          <w:sz w:val="24"/>
          <w:szCs w:val="24"/>
        </w:rPr>
      </w:pPr>
      <w:r w:rsidRPr="006B5686">
        <w:rPr>
          <w:rFonts w:ascii="Calibri" w:hAnsi="Calibri" w:cs="Calibri"/>
          <w:sz w:val="24"/>
          <w:szCs w:val="24"/>
        </w:rPr>
        <w:t xml:space="preserve">The </w:t>
      </w:r>
      <w:r w:rsidRPr="006B5686">
        <w:rPr>
          <w:rFonts w:ascii="Calibri" w:hAnsi="Calibri" w:cs="Calibri"/>
          <w:i/>
          <w:iCs/>
          <w:color w:val="C00000"/>
          <w:sz w:val="24"/>
          <w:szCs w:val="24"/>
        </w:rPr>
        <w:t>institution</w:t>
      </w:r>
      <w:r w:rsidRPr="006B5686">
        <w:rPr>
          <w:rFonts w:ascii="Calibri" w:hAnsi="Calibri" w:cs="Calibri"/>
          <w:sz w:val="24"/>
          <w:szCs w:val="24"/>
        </w:rPr>
        <w:t xml:space="preserve"> takes issues related to student privacy very seriously and work</w:t>
      </w:r>
      <w:r>
        <w:rPr>
          <w:rFonts w:ascii="Calibri" w:hAnsi="Calibri" w:cs="Calibri"/>
          <w:sz w:val="24"/>
          <w:szCs w:val="24"/>
        </w:rPr>
        <w:t>s</w:t>
      </w:r>
      <w:r w:rsidRPr="006B5686">
        <w:rPr>
          <w:rFonts w:ascii="Calibri" w:hAnsi="Calibri" w:cs="Calibri"/>
          <w:sz w:val="24"/>
          <w:szCs w:val="24"/>
        </w:rPr>
        <w:t xml:space="preserve"> to ensure that student data will be protected and secure. </w:t>
      </w:r>
    </w:p>
    <w:p w14:paraId="0306C506" w14:textId="77777777" w:rsidR="006B5686" w:rsidRPr="006B5686" w:rsidRDefault="006B5686" w:rsidP="006B5686">
      <w:pPr>
        <w:rPr>
          <w:rFonts w:ascii="Calibri" w:hAnsi="Calibri" w:cs="Calibri"/>
          <w:sz w:val="24"/>
          <w:szCs w:val="24"/>
        </w:rPr>
      </w:pPr>
    </w:p>
    <w:p w14:paraId="792E70E1" w14:textId="4252AF39"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Below are links to the institution's data retention and website privacy policies, as well as the privacy policies of key tools used in this course:</w:t>
      </w:r>
    </w:p>
    <w:p w14:paraId="2ACA5344" w14:textId="42CB9893" w:rsidR="00141F00" w:rsidRPr="00F86FB7" w:rsidRDefault="004C329C" w:rsidP="00141F00">
      <w:pPr>
        <w:widowControl/>
        <w:numPr>
          <w:ilvl w:val="0"/>
          <w:numId w:val="53"/>
        </w:numPr>
        <w:autoSpaceDE/>
        <w:autoSpaceDN/>
        <w:spacing w:before="100" w:beforeAutospacing="1" w:after="100" w:afterAutospacing="1"/>
        <w:rPr>
          <w:rFonts w:ascii="Calibri" w:eastAsia="Times New Roman" w:hAnsi="Calibri" w:cs="Calibri"/>
          <w:sz w:val="24"/>
          <w:szCs w:val="24"/>
        </w:rPr>
      </w:pPr>
      <w:r w:rsidRPr="00924C09">
        <w:rPr>
          <w:rFonts w:ascii="Calibri" w:eastAsia="Times New Roman" w:hAnsi="Calibri" w:cs="Calibri"/>
          <w:i/>
          <w:iCs/>
          <w:color w:val="AD0000"/>
          <w:sz w:val="24"/>
          <w:szCs w:val="24"/>
        </w:rPr>
        <w:t>Institution's Data Retention and Website Privacy Policies</w:t>
      </w:r>
    </w:p>
    <w:p w14:paraId="4A34837F" w14:textId="77777777" w:rsidR="00F86FB7" w:rsidRPr="00F86FB7" w:rsidRDefault="00F86FB7" w:rsidP="00F86FB7">
      <w:pPr>
        <w:pStyle w:val="ListParagraph"/>
        <w:numPr>
          <w:ilvl w:val="0"/>
          <w:numId w:val="53"/>
        </w:numPr>
        <w:rPr>
          <w:rFonts w:ascii="Calibri" w:hAnsi="Calibri" w:cs="Calibri"/>
          <w:color w:val="000000" w:themeColor="text1"/>
          <w:sz w:val="24"/>
          <w:szCs w:val="24"/>
        </w:rPr>
      </w:pPr>
      <w:hyperlink r:id="rId22" w:history="1">
        <w:r w:rsidRPr="00F86FB7">
          <w:rPr>
            <w:rStyle w:val="Hyperlink"/>
            <w:rFonts w:ascii="Calibri" w:hAnsi="Calibri" w:cs="Calibri"/>
            <w:sz w:val="24"/>
            <w:szCs w:val="24"/>
            <w:u w:val="none"/>
          </w:rPr>
          <w:t>Moodle Privacy Policy</w:t>
        </w:r>
      </w:hyperlink>
    </w:p>
    <w:p w14:paraId="5BA5802B" w14:textId="77777777" w:rsidR="00F86FB7" w:rsidRPr="00F86FB7" w:rsidRDefault="00F86FB7" w:rsidP="00F86FB7">
      <w:pPr>
        <w:pStyle w:val="ListParagraph"/>
        <w:numPr>
          <w:ilvl w:val="0"/>
          <w:numId w:val="53"/>
        </w:numPr>
        <w:rPr>
          <w:rFonts w:ascii="Calibri" w:hAnsi="Calibri" w:cs="Calibri"/>
          <w:color w:val="000000" w:themeColor="text1"/>
          <w:sz w:val="24"/>
          <w:szCs w:val="24"/>
        </w:rPr>
      </w:pPr>
      <w:hyperlink r:id="rId23" w:history="1">
        <w:r w:rsidRPr="00F86FB7">
          <w:rPr>
            <w:rStyle w:val="Hyperlink"/>
            <w:rFonts w:ascii="Calibri" w:hAnsi="Calibri" w:cs="Calibri"/>
            <w:sz w:val="24"/>
            <w:szCs w:val="24"/>
            <w:u w:val="none"/>
          </w:rPr>
          <w:t>Pressbooks Privacy Policy</w:t>
        </w:r>
      </w:hyperlink>
    </w:p>
    <w:p w14:paraId="7732D413" w14:textId="77777777" w:rsidR="00F86FB7" w:rsidRPr="00345972" w:rsidRDefault="00F86FB7" w:rsidP="00F86FB7">
      <w:pPr>
        <w:pStyle w:val="NormalWeb"/>
        <w:numPr>
          <w:ilvl w:val="0"/>
          <w:numId w:val="53"/>
        </w:numPr>
        <w:spacing w:before="0" w:beforeAutospacing="0" w:after="0" w:afterAutospacing="0" w:line="276" w:lineRule="auto"/>
        <w:rPr>
          <w:rStyle w:val="Hyperlink"/>
          <w:rFonts w:ascii="Calibri" w:hAnsi="Calibri" w:cs="Calibri"/>
          <w:b/>
          <w:bCs/>
          <w:u w:val="none"/>
        </w:rPr>
      </w:pPr>
      <w:hyperlink r:id="rId24" w:tgtFrame="_blank" w:history="1">
        <w:r w:rsidRPr="00345972">
          <w:rPr>
            <w:rStyle w:val="Hyperlink"/>
            <w:rFonts w:ascii="Calibri" w:hAnsi="Calibri" w:cs="Calibri"/>
            <w:u w:val="none"/>
          </w:rPr>
          <w:t>Adobe Privacy Policy</w:t>
        </w:r>
      </w:hyperlink>
    </w:p>
    <w:p w14:paraId="73FED0AA" w14:textId="77777777" w:rsidR="00F86FB7" w:rsidRPr="00345972" w:rsidRDefault="00F86FB7" w:rsidP="00F86FB7">
      <w:pPr>
        <w:pStyle w:val="NormalWeb"/>
        <w:numPr>
          <w:ilvl w:val="0"/>
          <w:numId w:val="53"/>
        </w:numPr>
        <w:spacing w:before="0" w:beforeAutospacing="0" w:after="0" w:afterAutospacing="0" w:line="276" w:lineRule="auto"/>
        <w:rPr>
          <w:rFonts w:ascii="Calibri" w:hAnsi="Calibri" w:cs="Calibri"/>
        </w:rPr>
      </w:pPr>
      <w:hyperlink r:id="rId25" w:tgtFrame="_blank" w:history="1">
        <w:r w:rsidRPr="00345972">
          <w:rPr>
            <w:rStyle w:val="Hyperlink"/>
            <w:rFonts w:ascii="Calibri" w:hAnsi="Calibri" w:cs="Calibri"/>
            <w:u w:val="none"/>
          </w:rPr>
          <w:t>Google Drive Privacy Policy</w:t>
        </w:r>
      </w:hyperlink>
    </w:p>
    <w:p w14:paraId="1197FC07" w14:textId="77777777" w:rsidR="00F86FB7" w:rsidRPr="00345972" w:rsidRDefault="00F86FB7" w:rsidP="00F86FB7">
      <w:pPr>
        <w:pStyle w:val="NormalWeb"/>
        <w:numPr>
          <w:ilvl w:val="0"/>
          <w:numId w:val="53"/>
        </w:numPr>
        <w:spacing w:before="0" w:beforeAutospacing="0" w:after="0" w:afterAutospacing="0" w:line="276" w:lineRule="auto"/>
        <w:rPr>
          <w:rFonts w:ascii="Calibri" w:hAnsi="Calibri" w:cs="Calibri"/>
          <w:color w:val="0000FF"/>
        </w:rPr>
      </w:pPr>
      <w:hyperlink r:id="rId26" w:history="1">
        <w:r w:rsidRPr="00345972">
          <w:rPr>
            <w:rStyle w:val="Hyperlink"/>
            <w:rFonts w:ascii="Calibri" w:hAnsi="Calibri" w:cs="Calibri"/>
            <w:u w:val="none"/>
          </w:rPr>
          <w:t>Khan Academy Privacy Policy</w:t>
        </w:r>
      </w:hyperlink>
    </w:p>
    <w:p w14:paraId="0EAC4C2C" w14:textId="77777777" w:rsidR="00F86FB7" w:rsidRPr="00F86FB7" w:rsidRDefault="00F86FB7" w:rsidP="00F86FB7">
      <w:pPr>
        <w:pStyle w:val="ListParagraph"/>
        <w:widowControl/>
        <w:numPr>
          <w:ilvl w:val="0"/>
          <w:numId w:val="53"/>
        </w:numPr>
        <w:autoSpaceDE/>
        <w:autoSpaceDN/>
        <w:spacing w:line="276" w:lineRule="auto"/>
        <w:contextualSpacing/>
        <w:rPr>
          <w:rFonts w:ascii="Calibri" w:hAnsi="Calibri" w:cs="Calibri"/>
          <w:sz w:val="24"/>
          <w:szCs w:val="24"/>
        </w:rPr>
      </w:pPr>
      <w:hyperlink r:id="rId27" w:history="1">
        <w:r w:rsidRPr="00F86FB7">
          <w:rPr>
            <w:rStyle w:val="Hyperlink"/>
            <w:rFonts w:ascii="Calibri" w:hAnsi="Calibri" w:cs="Calibri"/>
            <w:sz w:val="24"/>
            <w:szCs w:val="24"/>
            <w:u w:val="none"/>
          </w:rPr>
          <w:t>Microsoft Office Privacy Statement</w:t>
        </w:r>
      </w:hyperlink>
    </w:p>
    <w:p w14:paraId="02F2ED3C" w14:textId="77777777" w:rsidR="00F86FB7" w:rsidRPr="00F86FB7" w:rsidRDefault="00F86FB7" w:rsidP="00F86FB7">
      <w:pPr>
        <w:pStyle w:val="ListParagraph"/>
        <w:widowControl/>
        <w:numPr>
          <w:ilvl w:val="0"/>
          <w:numId w:val="53"/>
        </w:numPr>
        <w:autoSpaceDE/>
        <w:autoSpaceDN/>
        <w:spacing w:line="276" w:lineRule="auto"/>
        <w:contextualSpacing/>
        <w:rPr>
          <w:rFonts w:ascii="Calibri" w:hAnsi="Calibri" w:cs="Calibri"/>
          <w:sz w:val="24"/>
          <w:szCs w:val="24"/>
        </w:rPr>
      </w:pPr>
      <w:hyperlink r:id="rId28" w:tgtFrame="_blank" w:history="1">
        <w:r w:rsidRPr="00F86FB7">
          <w:rPr>
            <w:rStyle w:val="Hyperlink"/>
            <w:rFonts w:ascii="Calibri" w:hAnsi="Calibri" w:cs="Calibri"/>
            <w:sz w:val="24"/>
            <w:szCs w:val="24"/>
            <w:u w:val="none"/>
          </w:rPr>
          <w:t>YouTube Privacy Policy</w:t>
        </w:r>
      </w:hyperlink>
    </w:p>
    <w:p w14:paraId="3647535B" w14:textId="2D245557" w:rsidR="00F86FB7" w:rsidRPr="00F86FB7" w:rsidRDefault="00F86FB7" w:rsidP="00F86FB7">
      <w:pPr>
        <w:pStyle w:val="ListParagraph"/>
        <w:widowControl/>
        <w:numPr>
          <w:ilvl w:val="0"/>
          <w:numId w:val="53"/>
        </w:numPr>
        <w:autoSpaceDE/>
        <w:autoSpaceDN/>
        <w:spacing w:line="276" w:lineRule="auto"/>
        <w:contextualSpacing/>
        <w:rPr>
          <w:rFonts w:ascii="Calibri" w:hAnsi="Calibri" w:cs="Calibri"/>
          <w:sz w:val="24"/>
          <w:szCs w:val="24"/>
        </w:rPr>
      </w:pPr>
      <w:hyperlink r:id="rId29" w:tgtFrame="_blank" w:history="1">
        <w:r w:rsidRPr="00F86FB7">
          <w:rPr>
            <w:rStyle w:val="Hyperlink"/>
            <w:rFonts w:ascii="Calibri" w:hAnsi="Calibri" w:cs="Calibri"/>
            <w:sz w:val="24"/>
            <w:szCs w:val="24"/>
            <w:u w:val="none"/>
          </w:rPr>
          <w:t>Zoom Privacy Policy</w:t>
        </w:r>
      </w:hyperlink>
    </w:p>
    <w:p w14:paraId="28CC7B8A" w14:textId="77777777" w:rsidR="00F86FB7" w:rsidRPr="00F86FB7" w:rsidRDefault="00F86FB7" w:rsidP="00F86FB7">
      <w:pPr>
        <w:pStyle w:val="ListParagraph"/>
        <w:widowControl/>
        <w:autoSpaceDE/>
        <w:autoSpaceDN/>
        <w:spacing w:line="276" w:lineRule="auto"/>
        <w:ind w:left="720"/>
        <w:contextualSpacing/>
        <w:rPr>
          <w:rFonts w:ascii="Calibri" w:hAnsi="Calibri" w:cs="Calibri"/>
          <w:sz w:val="24"/>
          <w:szCs w:val="24"/>
        </w:rPr>
      </w:pPr>
    </w:p>
    <w:p w14:paraId="6B177A73" w14:textId="77777777" w:rsidR="004C329C" w:rsidRPr="00924C09" w:rsidRDefault="004C329C" w:rsidP="004C329C">
      <w:pPr>
        <w:spacing w:after="100" w:afterAutospacing="1"/>
        <w:outlineLvl w:val="2"/>
        <w:rPr>
          <w:rFonts w:ascii="Calibri" w:eastAsia="Times New Roman" w:hAnsi="Calibri" w:cs="Calibri"/>
          <w:b/>
          <w:bCs/>
          <w:color w:val="000000" w:themeColor="text1"/>
          <w:sz w:val="28"/>
          <w:szCs w:val="28"/>
        </w:rPr>
      </w:pPr>
      <w:r w:rsidRPr="00924C09">
        <w:rPr>
          <w:rFonts w:ascii="Calibri" w:eastAsia="Times New Roman" w:hAnsi="Calibri" w:cs="Calibri"/>
          <w:b/>
          <w:bCs/>
          <w:color w:val="000000" w:themeColor="text1"/>
          <w:sz w:val="28"/>
          <w:szCs w:val="28"/>
        </w:rPr>
        <w:t>Class Cancellation Policy</w:t>
      </w:r>
    </w:p>
    <w:p w14:paraId="7EC16DAF"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lastRenderedPageBreak/>
        <w:t>When severe weather or other emergencies warrant closing the College, delaying the opening of the College, or cancellation of individual classes, every attempt will be made to announce this decision via email and text.</w:t>
      </w:r>
    </w:p>
    <w:p w14:paraId="5D99BF98" w14:textId="77777777" w:rsidR="004C329C" w:rsidRPr="00924C09" w:rsidRDefault="004C329C" w:rsidP="004C329C">
      <w:pPr>
        <w:spacing w:after="100" w:afterAutospacing="1"/>
        <w:rPr>
          <w:rFonts w:ascii="Calibri" w:eastAsia="Times New Roman" w:hAnsi="Calibri" w:cs="Calibri"/>
          <w:color w:val="000000" w:themeColor="text1"/>
          <w:sz w:val="24"/>
          <w:szCs w:val="24"/>
        </w:rPr>
      </w:pPr>
      <w:r w:rsidRPr="00924C09">
        <w:rPr>
          <w:rFonts w:ascii="Calibri" w:eastAsia="Times New Roman" w:hAnsi="Calibri" w:cs="Calibri"/>
          <w:color w:val="000000" w:themeColor="text1"/>
          <w:sz w:val="24"/>
          <w:szCs w:val="24"/>
        </w:rPr>
        <w:t>Please be sure your contact information is up to date and that your student email address is operational.</w:t>
      </w:r>
    </w:p>
    <w:p w14:paraId="6E580F25" w14:textId="77777777" w:rsidR="004C329C" w:rsidRPr="00924C09" w:rsidRDefault="004C329C" w:rsidP="004C329C">
      <w:pPr>
        <w:spacing w:after="100" w:afterAutospacing="1"/>
        <w:rPr>
          <w:rFonts w:ascii="Calibri" w:eastAsia="Times New Roman" w:hAnsi="Calibri" w:cs="Calibri"/>
          <w:color w:val="000000" w:themeColor="text1"/>
          <w:sz w:val="24"/>
          <w:szCs w:val="24"/>
        </w:rPr>
      </w:pPr>
    </w:p>
    <w:p w14:paraId="4349F1FB" w14:textId="77777777" w:rsidR="004C329C" w:rsidRPr="004C329C" w:rsidRDefault="004C329C" w:rsidP="004C329C">
      <w:pPr>
        <w:rPr>
          <w:rFonts w:ascii="Calibri" w:hAnsi="Calibri" w:cs="Calibri"/>
          <w:color w:val="000000" w:themeColor="text1"/>
          <w:sz w:val="24"/>
          <w:szCs w:val="24"/>
        </w:rPr>
      </w:pPr>
    </w:p>
    <w:p w14:paraId="3C8130F4" w14:textId="77777777" w:rsidR="00627C86" w:rsidRPr="004C329C" w:rsidRDefault="00627C86" w:rsidP="005E014C">
      <w:pPr>
        <w:rPr>
          <w:rFonts w:ascii="Calibri" w:hAnsi="Calibri" w:cs="Calibri"/>
          <w:color w:val="000000" w:themeColor="text1"/>
          <w:sz w:val="24"/>
          <w:szCs w:val="24"/>
        </w:rPr>
      </w:pPr>
    </w:p>
    <w:sectPr w:rsidR="00627C86" w:rsidRPr="004C329C" w:rsidSect="00467052">
      <w:footerReference w:type="default" r:id="rId30"/>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DE99" w14:textId="77777777" w:rsidR="001956F4" w:rsidRDefault="001956F4" w:rsidP="006437D9">
      <w:r>
        <w:separator/>
      </w:r>
    </w:p>
  </w:endnote>
  <w:endnote w:type="continuationSeparator" w:id="0">
    <w:p w14:paraId="58D05133" w14:textId="77777777" w:rsidR="001956F4" w:rsidRDefault="001956F4" w:rsidP="0064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565597"/>
      <w:docPartObj>
        <w:docPartGallery w:val="Page Numbers (Bottom of Page)"/>
        <w:docPartUnique/>
      </w:docPartObj>
    </w:sdtPr>
    <w:sdtEndPr>
      <w:rPr>
        <w:noProof/>
      </w:rPr>
    </w:sdtEndPr>
    <w:sdtContent>
      <w:p w14:paraId="5914F6FA" w14:textId="74EDADCC" w:rsidR="006437D9" w:rsidRDefault="006437D9">
        <w:pPr>
          <w:pStyle w:val="Footer"/>
          <w:jc w:val="right"/>
        </w:pPr>
        <w:r>
          <w:fldChar w:fldCharType="begin"/>
        </w:r>
        <w:r>
          <w:instrText xml:space="preserve"> PAGE   \* MERGEFORMAT </w:instrText>
        </w:r>
        <w:r>
          <w:fldChar w:fldCharType="separate"/>
        </w:r>
        <w:r w:rsidR="006A51A5">
          <w:rPr>
            <w:noProof/>
          </w:rPr>
          <w:t>1</w:t>
        </w:r>
        <w:r>
          <w:rPr>
            <w:noProof/>
          </w:rPr>
          <w:fldChar w:fldCharType="end"/>
        </w:r>
      </w:p>
    </w:sdtContent>
  </w:sdt>
  <w:p w14:paraId="669CFB1A" w14:textId="77777777" w:rsidR="006437D9" w:rsidRDefault="00643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2453" w14:textId="77777777" w:rsidR="001956F4" w:rsidRDefault="001956F4" w:rsidP="006437D9">
      <w:r>
        <w:separator/>
      </w:r>
    </w:p>
  </w:footnote>
  <w:footnote w:type="continuationSeparator" w:id="0">
    <w:p w14:paraId="10E5D447" w14:textId="77777777" w:rsidR="001956F4" w:rsidRDefault="001956F4" w:rsidP="00643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5C2"/>
    <w:multiLevelType w:val="hybridMultilevel"/>
    <w:tmpl w:val="CE5C3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5700C"/>
    <w:multiLevelType w:val="hybridMultilevel"/>
    <w:tmpl w:val="8DB27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55675"/>
    <w:multiLevelType w:val="multilevel"/>
    <w:tmpl w:val="1FC8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6111C"/>
    <w:multiLevelType w:val="hybridMultilevel"/>
    <w:tmpl w:val="46F81E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E35204"/>
    <w:multiLevelType w:val="multilevel"/>
    <w:tmpl w:val="3B34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B13D4"/>
    <w:multiLevelType w:val="multilevel"/>
    <w:tmpl w:val="B9AA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1028B"/>
    <w:multiLevelType w:val="hybridMultilevel"/>
    <w:tmpl w:val="5DBEC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7C344F"/>
    <w:multiLevelType w:val="hybridMultilevel"/>
    <w:tmpl w:val="D5746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5739F4"/>
    <w:multiLevelType w:val="multilevel"/>
    <w:tmpl w:val="03648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73747E"/>
    <w:multiLevelType w:val="hybridMultilevel"/>
    <w:tmpl w:val="A6DE0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9D54AF"/>
    <w:multiLevelType w:val="hybridMultilevel"/>
    <w:tmpl w:val="1222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7502A6"/>
    <w:multiLevelType w:val="multilevel"/>
    <w:tmpl w:val="B718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445C7D"/>
    <w:multiLevelType w:val="multilevel"/>
    <w:tmpl w:val="E53C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6F4B51"/>
    <w:multiLevelType w:val="multilevel"/>
    <w:tmpl w:val="E5C448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7A6513"/>
    <w:multiLevelType w:val="multilevel"/>
    <w:tmpl w:val="C77C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8A40DB"/>
    <w:multiLevelType w:val="multilevel"/>
    <w:tmpl w:val="B18A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AD0283"/>
    <w:multiLevelType w:val="hybridMultilevel"/>
    <w:tmpl w:val="23608C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176D9F"/>
    <w:multiLevelType w:val="hybridMultilevel"/>
    <w:tmpl w:val="82C89A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FE6BF2"/>
    <w:multiLevelType w:val="multilevel"/>
    <w:tmpl w:val="D3AC0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FD3786"/>
    <w:multiLevelType w:val="hybridMultilevel"/>
    <w:tmpl w:val="A9DE3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9A7D7C"/>
    <w:multiLevelType w:val="hybridMultilevel"/>
    <w:tmpl w:val="ADE60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07C7630"/>
    <w:multiLevelType w:val="multilevel"/>
    <w:tmpl w:val="C950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FE0DFE"/>
    <w:multiLevelType w:val="multilevel"/>
    <w:tmpl w:val="D4BA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B14A01"/>
    <w:multiLevelType w:val="hybridMultilevel"/>
    <w:tmpl w:val="88BAA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AA52AC5"/>
    <w:multiLevelType w:val="multilevel"/>
    <w:tmpl w:val="27C0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8679AF"/>
    <w:multiLevelType w:val="hybridMultilevel"/>
    <w:tmpl w:val="2334C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2B91DBB"/>
    <w:multiLevelType w:val="multilevel"/>
    <w:tmpl w:val="969A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E93D45"/>
    <w:multiLevelType w:val="hybridMultilevel"/>
    <w:tmpl w:val="65981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4637CAF"/>
    <w:multiLevelType w:val="multilevel"/>
    <w:tmpl w:val="27F8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ED28F1"/>
    <w:multiLevelType w:val="hybridMultilevel"/>
    <w:tmpl w:val="AE7AF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27194D"/>
    <w:multiLevelType w:val="multilevel"/>
    <w:tmpl w:val="C7DC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C25F72"/>
    <w:multiLevelType w:val="hybridMultilevel"/>
    <w:tmpl w:val="B9A44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7C41EC"/>
    <w:multiLevelType w:val="hybridMultilevel"/>
    <w:tmpl w:val="1054D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01119A"/>
    <w:multiLevelType w:val="multilevel"/>
    <w:tmpl w:val="AF4807E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4166FD"/>
    <w:multiLevelType w:val="hybridMultilevel"/>
    <w:tmpl w:val="990CD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CF3BDC"/>
    <w:multiLevelType w:val="multilevel"/>
    <w:tmpl w:val="30D6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625A16"/>
    <w:multiLevelType w:val="hybridMultilevel"/>
    <w:tmpl w:val="8AF8F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6F155D9"/>
    <w:multiLevelType w:val="multilevel"/>
    <w:tmpl w:val="39106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9C0C2E"/>
    <w:multiLevelType w:val="hybridMultilevel"/>
    <w:tmpl w:val="CE960F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DFD267E"/>
    <w:multiLevelType w:val="hybridMultilevel"/>
    <w:tmpl w:val="D4F43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0A91FDD"/>
    <w:multiLevelType w:val="hybridMultilevel"/>
    <w:tmpl w:val="46FEC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17E0A44"/>
    <w:multiLevelType w:val="multilevel"/>
    <w:tmpl w:val="4114088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45A47CE"/>
    <w:multiLevelType w:val="hybridMultilevel"/>
    <w:tmpl w:val="F25A1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5D64CD2"/>
    <w:multiLevelType w:val="hybridMultilevel"/>
    <w:tmpl w:val="CC9A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ED08F2"/>
    <w:multiLevelType w:val="hybridMultilevel"/>
    <w:tmpl w:val="B1A46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AD02FE8"/>
    <w:multiLevelType w:val="multilevel"/>
    <w:tmpl w:val="2D7C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9B66D8"/>
    <w:multiLevelType w:val="hybridMultilevel"/>
    <w:tmpl w:val="77BE3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2A22A5D"/>
    <w:multiLevelType w:val="hybridMultilevel"/>
    <w:tmpl w:val="BA9C8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2FD4044"/>
    <w:multiLevelType w:val="hybridMultilevel"/>
    <w:tmpl w:val="B6567F28"/>
    <w:lvl w:ilvl="0" w:tplc="04090001">
      <w:start w:val="1"/>
      <w:numFmt w:val="bullet"/>
      <w:lvlText w:val=""/>
      <w:lvlJc w:val="left"/>
      <w:pPr>
        <w:ind w:left="36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D36127C"/>
    <w:multiLevelType w:val="multilevel"/>
    <w:tmpl w:val="C120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8D3666"/>
    <w:multiLevelType w:val="hybridMultilevel"/>
    <w:tmpl w:val="FFF6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942DB4"/>
    <w:multiLevelType w:val="multilevel"/>
    <w:tmpl w:val="6942A222"/>
    <w:lvl w:ilvl="0">
      <w:start w:val="1"/>
      <w:numFmt w:val="bullet"/>
      <w:lvlText w:val="●"/>
      <w:lvlJc w:val="left"/>
      <w:pPr>
        <w:ind w:left="360" w:hanging="360"/>
      </w:pPr>
      <w:rPr>
        <w:rFonts w:ascii="Calibri" w:hAnsi="Calibri" w:cs="Calibri" w:hint="default"/>
        <w:sz w:val="22"/>
        <w:szCs w:val="22"/>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2" w15:restartNumberingAfterBreak="0">
    <w:nsid w:val="70CD2989"/>
    <w:multiLevelType w:val="hybridMultilevel"/>
    <w:tmpl w:val="5316F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35A266D"/>
    <w:multiLevelType w:val="hybridMultilevel"/>
    <w:tmpl w:val="DBD64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9403AD"/>
    <w:multiLevelType w:val="hybridMultilevel"/>
    <w:tmpl w:val="7528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722FB3"/>
    <w:multiLevelType w:val="hybridMultilevel"/>
    <w:tmpl w:val="5678C8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7F11CF1"/>
    <w:multiLevelType w:val="multilevel"/>
    <w:tmpl w:val="0DAC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085395">
    <w:abstractNumId w:val="32"/>
  </w:num>
  <w:num w:numId="2" w16cid:durableId="1566715850">
    <w:abstractNumId w:val="51"/>
  </w:num>
  <w:num w:numId="3" w16cid:durableId="6249493">
    <w:abstractNumId w:val="44"/>
  </w:num>
  <w:num w:numId="4" w16cid:durableId="2105026939">
    <w:abstractNumId w:val="6"/>
  </w:num>
  <w:num w:numId="5" w16cid:durableId="634796474">
    <w:abstractNumId w:val="48"/>
  </w:num>
  <w:num w:numId="6" w16cid:durableId="801119824">
    <w:abstractNumId w:val="10"/>
  </w:num>
  <w:num w:numId="7" w16cid:durableId="1406342905">
    <w:abstractNumId w:val="1"/>
  </w:num>
  <w:num w:numId="8" w16cid:durableId="2000305647">
    <w:abstractNumId w:val="34"/>
  </w:num>
  <w:num w:numId="9" w16cid:durableId="2073892433">
    <w:abstractNumId w:val="46"/>
  </w:num>
  <w:num w:numId="10" w16cid:durableId="1510873140">
    <w:abstractNumId w:val="36"/>
  </w:num>
  <w:num w:numId="11" w16cid:durableId="875460380">
    <w:abstractNumId w:val="39"/>
  </w:num>
  <w:num w:numId="12" w16cid:durableId="416364495">
    <w:abstractNumId w:val="31"/>
  </w:num>
  <w:num w:numId="13" w16cid:durableId="1224410417">
    <w:abstractNumId w:val="47"/>
  </w:num>
  <w:num w:numId="14" w16cid:durableId="459539745">
    <w:abstractNumId w:val="53"/>
  </w:num>
  <w:num w:numId="15" w16cid:durableId="659193101">
    <w:abstractNumId w:val="23"/>
  </w:num>
  <w:num w:numId="16" w16cid:durableId="1037511576">
    <w:abstractNumId w:val="19"/>
  </w:num>
  <w:num w:numId="17" w16cid:durableId="1667590725">
    <w:abstractNumId w:val="16"/>
  </w:num>
  <w:num w:numId="18" w16cid:durableId="752431335">
    <w:abstractNumId w:val="40"/>
  </w:num>
  <w:num w:numId="19" w16cid:durableId="810437116">
    <w:abstractNumId w:val="0"/>
  </w:num>
  <w:num w:numId="20" w16cid:durableId="187329553">
    <w:abstractNumId w:val="20"/>
  </w:num>
  <w:num w:numId="21" w16cid:durableId="1600913552">
    <w:abstractNumId w:val="38"/>
  </w:num>
  <w:num w:numId="22" w16cid:durableId="200634799">
    <w:abstractNumId w:val="17"/>
  </w:num>
  <w:num w:numId="23" w16cid:durableId="53160292">
    <w:abstractNumId w:val="9"/>
  </w:num>
  <w:num w:numId="24" w16cid:durableId="1385564261">
    <w:abstractNumId w:val="27"/>
  </w:num>
  <w:num w:numId="25" w16cid:durableId="2063670043">
    <w:abstractNumId w:val="3"/>
  </w:num>
  <w:num w:numId="26" w16cid:durableId="1627618654">
    <w:abstractNumId w:val="42"/>
  </w:num>
  <w:num w:numId="27" w16cid:durableId="1072703683">
    <w:abstractNumId w:val="7"/>
  </w:num>
  <w:num w:numId="28" w16cid:durableId="272641199">
    <w:abstractNumId w:val="52"/>
  </w:num>
  <w:num w:numId="29" w16cid:durableId="1803230849">
    <w:abstractNumId w:val="55"/>
  </w:num>
  <w:num w:numId="30" w16cid:durableId="1330016601">
    <w:abstractNumId w:val="29"/>
  </w:num>
  <w:num w:numId="31" w16cid:durableId="442726634">
    <w:abstractNumId w:val="54"/>
  </w:num>
  <w:num w:numId="32" w16cid:durableId="1621688934">
    <w:abstractNumId w:val="15"/>
  </w:num>
  <w:num w:numId="33" w16cid:durableId="1151021048">
    <w:abstractNumId w:val="30"/>
  </w:num>
  <w:num w:numId="34" w16cid:durableId="1012604177">
    <w:abstractNumId w:val="2"/>
  </w:num>
  <w:num w:numId="35" w16cid:durableId="663818881">
    <w:abstractNumId w:val="45"/>
  </w:num>
  <w:num w:numId="36" w16cid:durableId="2021270894">
    <w:abstractNumId w:val="8"/>
  </w:num>
  <w:num w:numId="37" w16cid:durableId="1237667851">
    <w:abstractNumId w:val="18"/>
  </w:num>
  <w:num w:numId="38" w16cid:durableId="1520267650">
    <w:abstractNumId w:val="56"/>
  </w:num>
  <w:num w:numId="39" w16cid:durableId="239019804">
    <w:abstractNumId w:val="41"/>
  </w:num>
  <w:num w:numId="40" w16cid:durableId="836194627">
    <w:abstractNumId w:val="25"/>
  </w:num>
  <w:num w:numId="41" w16cid:durableId="704327281">
    <w:abstractNumId w:val="13"/>
  </w:num>
  <w:num w:numId="42" w16cid:durableId="1951545062">
    <w:abstractNumId w:val="33"/>
  </w:num>
  <w:num w:numId="43" w16cid:durableId="1095788758">
    <w:abstractNumId w:val="14"/>
  </w:num>
  <w:num w:numId="44" w16cid:durableId="2066026576">
    <w:abstractNumId w:val="21"/>
  </w:num>
  <w:num w:numId="45" w16cid:durableId="430781624">
    <w:abstractNumId w:val="49"/>
  </w:num>
  <w:num w:numId="46" w16cid:durableId="737019507">
    <w:abstractNumId w:val="37"/>
  </w:num>
  <w:num w:numId="47" w16cid:durableId="1060598318">
    <w:abstractNumId w:val="22"/>
  </w:num>
  <w:num w:numId="48" w16cid:durableId="759528497">
    <w:abstractNumId w:val="12"/>
  </w:num>
  <w:num w:numId="49" w16cid:durableId="903761555">
    <w:abstractNumId w:val="35"/>
  </w:num>
  <w:num w:numId="50" w16cid:durableId="300967525">
    <w:abstractNumId w:val="24"/>
  </w:num>
  <w:num w:numId="51" w16cid:durableId="1400714177">
    <w:abstractNumId w:val="4"/>
  </w:num>
  <w:num w:numId="52" w16cid:durableId="514226107">
    <w:abstractNumId w:val="28"/>
  </w:num>
  <w:num w:numId="53" w16cid:durableId="818032032">
    <w:abstractNumId w:val="5"/>
  </w:num>
  <w:num w:numId="54" w16cid:durableId="194462399">
    <w:abstractNumId w:val="26"/>
  </w:num>
  <w:num w:numId="55" w16cid:durableId="1298100696">
    <w:abstractNumId w:val="11"/>
  </w:num>
  <w:num w:numId="56" w16cid:durableId="1954821008">
    <w:abstractNumId w:val="43"/>
  </w:num>
  <w:num w:numId="57" w16cid:durableId="653724175">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94"/>
    <w:rsid w:val="000015D2"/>
    <w:rsid w:val="000021F3"/>
    <w:rsid w:val="00023C69"/>
    <w:rsid w:val="00037511"/>
    <w:rsid w:val="000432C9"/>
    <w:rsid w:val="00044541"/>
    <w:rsid w:val="00057B6C"/>
    <w:rsid w:val="000915FA"/>
    <w:rsid w:val="0009425C"/>
    <w:rsid w:val="000B0599"/>
    <w:rsid w:val="000B4C0D"/>
    <w:rsid w:val="000E0F0B"/>
    <w:rsid w:val="000F5BE5"/>
    <w:rsid w:val="001023BF"/>
    <w:rsid w:val="001355AF"/>
    <w:rsid w:val="00141F00"/>
    <w:rsid w:val="00147709"/>
    <w:rsid w:val="0017157C"/>
    <w:rsid w:val="00183A2F"/>
    <w:rsid w:val="00186EBB"/>
    <w:rsid w:val="001956F4"/>
    <w:rsid w:val="00196C20"/>
    <w:rsid w:val="001B6F7D"/>
    <w:rsid w:val="001B7D67"/>
    <w:rsid w:val="001C7545"/>
    <w:rsid w:val="001D58AC"/>
    <w:rsid w:val="001D6AE5"/>
    <w:rsid w:val="001D7488"/>
    <w:rsid w:val="001E076E"/>
    <w:rsid w:val="001E1DF9"/>
    <w:rsid w:val="001F4DB8"/>
    <w:rsid w:val="00215FFA"/>
    <w:rsid w:val="002176B8"/>
    <w:rsid w:val="00241E8B"/>
    <w:rsid w:val="002474CA"/>
    <w:rsid w:val="00260184"/>
    <w:rsid w:val="002659F9"/>
    <w:rsid w:val="00270C61"/>
    <w:rsid w:val="002806F1"/>
    <w:rsid w:val="0028210E"/>
    <w:rsid w:val="002862F5"/>
    <w:rsid w:val="0029222D"/>
    <w:rsid w:val="002927F1"/>
    <w:rsid w:val="00295863"/>
    <w:rsid w:val="002B23F1"/>
    <w:rsid w:val="002E013C"/>
    <w:rsid w:val="0033373C"/>
    <w:rsid w:val="00335C4D"/>
    <w:rsid w:val="0034722D"/>
    <w:rsid w:val="00354548"/>
    <w:rsid w:val="00364E7D"/>
    <w:rsid w:val="00392212"/>
    <w:rsid w:val="003935DD"/>
    <w:rsid w:val="003945F4"/>
    <w:rsid w:val="003A4390"/>
    <w:rsid w:val="003C369A"/>
    <w:rsid w:val="003C5A84"/>
    <w:rsid w:val="003F2825"/>
    <w:rsid w:val="00410ABA"/>
    <w:rsid w:val="004310DE"/>
    <w:rsid w:val="00442D96"/>
    <w:rsid w:val="0045228B"/>
    <w:rsid w:val="0046103C"/>
    <w:rsid w:val="0046103D"/>
    <w:rsid w:val="00467052"/>
    <w:rsid w:val="0049462C"/>
    <w:rsid w:val="004C0D87"/>
    <w:rsid w:val="004C329C"/>
    <w:rsid w:val="004C44A9"/>
    <w:rsid w:val="004D717A"/>
    <w:rsid w:val="004E4320"/>
    <w:rsid w:val="00501527"/>
    <w:rsid w:val="00531B4D"/>
    <w:rsid w:val="00537D00"/>
    <w:rsid w:val="0056189A"/>
    <w:rsid w:val="005B0A88"/>
    <w:rsid w:val="005D0356"/>
    <w:rsid w:val="005D0F26"/>
    <w:rsid w:val="005E014C"/>
    <w:rsid w:val="005E1916"/>
    <w:rsid w:val="00602207"/>
    <w:rsid w:val="006035AE"/>
    <w:rsid w:val="00611146"/>
    <w:rsid w:val="00627C86"/>
    <w:rsid w:val="006437D9"/>
    <w:rsid w:val="006629E6"/>
    <w:rsid w:val="00663171"/>
    <w:rsid w:val="0067275E"/>
    <w:rsid w:val="006A51A5"/>
    <w:rsid w:val="006B2BFA"/>
    <w:rsid w:val="006B5686"/>
    <w:rsid w:val="006E5854"/>
    <w:rsid w:val="00710794"/>
    <w:rsid w:val="00727A06"/>
    <w:rsid w:val="0073387C"/>
    <w:rsid w:val="00737054"/>
    <w:rsid w:val="0076106D"/>
    <w:rsid w:val="00772408"/>
    <w:rsid w:val="00781374"/>
    <w:rsid w:val="00783E73"/>
    <w:rsid w:val="00790698"/>
    <w:rsid w:val="007A2D3A"/>
    <w:rsid w:val="007A39BA"/>
    <w:rsid w:val="007B1176"/>
    <w:rsid w:val="007C4A85"/>
    <w:rsid w:val="007F3593"/>
    <w:rsid w:val="008054D6"/>
    <w:rsid w:val="00820339"/>
    <w:rsid w:val="00854DDB"/>
    <w:rsid w:val="00872312"/>
    <w:rsid w:val="008807F8"/>
    <w:rsid w:val="00882586"/>
    <w:rsid w:val="008876EF"/>
    <w:rsid w:val="008A57E5"/>
    <w:rsid w:val="008D6D38"/>
    <w:rsid w:val="008F401E"/>
    <w:rsid w:val="0090407E"/>
    <w:rsid w:val="009545FA"/>
    <w:rsid w:val="00960710"/>
    <w:rsid w:val="00960E55"/>
    <w:rsid w:val="00961AB2"/>
    <w:rsid w:val="00967C90"/>
    <w:rsid w:val="009800CB"/>
    <w:rsid w:val="009A6574"/>
    <w:rsid w:val="009B2C33"/>
    <w:rsid w:val="009C040D"/>
    <w:rsid w:val="009C1E53"/>
    <w:rsid w:val="009D0620"/>
    <w:rsid w:val="00A20AE8"/>
    <w:rsid w:val="00A23239"/>
    <w:rsid w:val="00A27EBF"/>
    <w:rsid w:val="00A51A27"/>
    <w:rsid w:val="00A51EE9"/>
    <w:rsid w:val="00A643D6"/>
    <w:rsid w:val="00A670F9"/>
    <w:rsid w:val="00A94BE4"/>
    <w:rsid w:val="00A96094"/>
    <w:rsid w:val="00AF0797"/>
    <w:rsid w:val="00B017AA"/>
    <w:rsid w:val="00B11B6E"/>
    <w:rsid w:val="00B122E9"/>
    <w:rsid w:val="00B23D92"/>
    <w:rsid w:val="00B25758"/>
    <w:rsid w:val="00B33830"/>
    <w:rsid w:val="00B37223"/>
    <w:rsid w:val="00B44F22"/>
    <w:rsid w:val="00B54EC0"/>
    <w:rsid w:val="00B96213"/>
    <w:rsid w:val="00BB42AD"/>
    <w:rsid w:val="00C2451A"/>
    <w:rsid w:val="00C66D59"/>
    <w:rsid w:val="00C90392"/>
    <w:rsid w:val="00CD54A3"/>
    <w:rsid w:val="00CE1A35"/>
    <w:rsid w:val="00CE43A8"/>
    <w:rsid w:val="00CE6AFC"/>
    <w:rsid w:val="00CF5841"/>
    <w:rsid w:val="00D022DF"/>
    <w:rsid w:val="00D10B6C"/>
    <w:rsid w:val="00D15420"/>
    <w:rsid w:val="00D33C65"/>
    <w:rsid w:val="00D3594C"/>
    <w:rsid w:val="00D44858"/>
    <w:rsid w:val="00DB0EE6"/>
    <w:rsid w:val="00DB26B2"/>
    <w:rsid w:val="00DB67C9"/>
    <w:rsid w:val="00DC7649"/>
    <w:rsid w:val="00E263C1"/>
    <w:rsid w:val="00E31919"/>
    <w:rsid w:val="00E40B11"/>
    <w:rsid w:val="00E81572"/>
    <w:rsid w:val="00E871F5"/>
    <w:rsid w:val="00ED659C"/>
    <w:rsid w:val="00EE554B"/>
    <w:rsid w:val="00F07B98"/>
    <w:rsid w:val="00F30E7E"/>
    <w:rsid w:val="00F33380"/>
    <w:rsid w:val="00F34ED6"/>
    <w:rsid w:val="00F41049"/>
    <w:rsid w:val="00F52149"/>
    <w:rsid w:val="00F86FB7"/>
    <w:rsid w:val="00FB7B56"/>
    <w:rsid w:val="00FC6C62"/>
    <w:rsid w:val="00FD27BB"/>
    <w:rsid w:val="00FD39BB"/>
    <w:rsid w:val="00FF62F9"/>
    <w:rsid w:val="00FF779F"/>
    <w:rsid w:val="05DD54F2"/>
    <w:rsid w:val="10182116"/>
    <w:rsid w:val="16C74461"/>
    <w:rsid w:val="19033C04"/>
    <w:rsid w:val="248AB0CA"/>
    <w:rsid w:val="2CC1D098"/>
    <w:rsid w:val="533CAEF7"/>
    <w:rsid w:val="55436D72"/>
    <w:rsid w:val="5E7A0295"/>
    <w:rsid w:val="6472B5E9"/>
    <w:rsid w:val="68A116A7"/>
    <w:rsid w:val="6E098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808E"/>
  <w15:docId w15:val="{6B974347-57D7-4DB4-8DA1-935E2CA9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next w:val="Normal"/>
    <w:link w:val="Heading2Char"/>
    <w:uiPriority w:val="9"/>
    <w:unhideWhenUsed/>
    <w:qFormat/>
    <w:rsid w:val="00EE55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A51A5"/>
    <w:pPr>
      <w:keepNext/>
      <w:keepLines/>
      <w:widowControl/>
      <w:autoSpaceDE/>
      <w:autoSpaceDN/>
      <w:spacing w:before="40" w:line="259" w:lineRule="auto"/>
      <w:outlineLvl w:val="2"/>
    </w:pPr>
    <w:rPr>
      <w:rFonts w:eastAsiaTheme="majorEastAsia" w:cstheme="majorBidi"/>
      <w:b/>
      <w:sz w:val="24"/>
      <w:szCs w:val="24"/>
      <w:lang w:bidi="ar-SA"/>
    </w:rPr>
  </w:style>
  <w:style w:type="paragraph" w:styleId="Heading4">
    <w:name w:val="heading 4"/>
    <w:basedOn w:val="Normal"/>
    <w:next w:val="Normal"/>
    <w:link w:val="Heading4Char"/>
    <w:uiPriority w:val="9"/>
    <w:semiHidden/>
    <w:unhideWhenUsed/>
    <w:qFormat/>
    <w:rsid w:val="002927F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33C6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927F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56" w:lineRule="exact"/>
      <w:ind w:left="50"/>
    </w:pPr>
    <w:rPr>
      <w:rFonts w:ascii="Times New Roman" w:eastAsia="Times New Roman" w:hAnsi="Times New Roman" w:cs="Times New Roman"/>
    </w:rPr>
  </w:style>
  <w:style w:type="paragraph" w:styleId="Title">
    <w:name w:val="Title"/>
    <w:basedOn w:val="Normal"/>
    <w:next w:val="Normal"/>
    <w:link w:val="TitleChar"/>
    <w:uiPriority w:val="10"/>
    <w:qFormat/>
    <w:rsid w:val="007A2D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D3A"/>
    <w:rPr>
      <w:rFonts w:asciiTheme="majorHAnsi" w:eastAsiaTheme="majorEastAsia" w:hAnsiTheme="majorHAnsi" w:cstheme="majorBidi"/>
      <w:spacing w:val="-10"/>
      <w:kern w:val="28"/>
      <w:sz w:val="56"/>
      <w:szCs w:val="56"/>
      <w:lang w:bidi="en-US"/>
    </w:rPr>
  </w:style>
  <w:style w:type="table" w:styleId="TableGrid">
    <w:name w:val="Table Grid"/>
    <w:basedOn w:val="TableNormal"/>
    <w:uiPriority w:val="39"/>
    <w:rsid w:val="00295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A51A5"/>
    <w:rPr>
      <w:rFonts w:ascii="Arial" w:eastAsiaTheme="majorEastAsia" w:hAnsi="Arial" w:cstheme="majorBidi"/>
      <w:b/>
      <w:sz w:val="24"/>
      <w:szCs w:val="24"/>
    </w:rPr>
  </w:style>
  <w:style w:type="paragraph" w:styleId="NormalWeb">
    <w:name w:val="Normal (Web)"/>
    <w:basedOn w:val="Normal"/>
    <w:uiPriority w:val="99"/>
    <w:unhideWhenUsed/>
    <w:rsid w:val="00D022D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D3594C"/>
    <w:rPr>
      <w:color w:val="0000FF" w:themeColor="hyperlink"/>
      <w:u w:val="single"/>
    </w:rPr>
  </w:style>
  <w:style w:type="character" w:customStyle="1" w:styleId="Heading6Char">
    <w:name w:val="Heading 6 Char"/>
    <w:basedOn w:val="DefaultParagraphFont"/>
    <w:link w:val="Heading6"/>
    <w:uiPriority w:val="9"/>
    <w:semiHidden/>
    <w:rsid w:val="002927F1"/>
    <w:rPr>
      <w:rFonts w:asciiTheme="majorHAnsi" w:eastAsiaTheme="majorEastAsia" w:hAnsiTheme="majorHAnsi" w:cstheme="majorBidi"/>
      <w:color w:val="243F60" w:themeColor="accent1" w:themeShade="7F"/>
      <w:lang w:bidi="en-US"/>
    </w:rPr>
  </w:style>
  <w:style w:type="character" w:customStyle="1" w:styleId="Heading4Char">
    <w:name w:val="Heading 4 Char"/>
    <w:basedOn w:val="DefaultParagraphFont"/>
    <w:link w:val="Heading4"/>
    <w:uiPriority w:val="9"/>
    <w:semiHidden/>
    <w:rsid w:val="002927F1"/>
    <w:rPr>
      <w:rFonts w:asciiTheme="majorHAnsi" w:eastAsiaTheme="majorEastAsia" w:hAnsiTheme="majorHAnsi" w:cstheme="majorBidi"/>
      <w:i/>
      <w:iCs/>
      <w:color w:val="365F91" w:themeColor="accent1" w:themeShade="BF"/>
      <w:lang w:bidi="en-US"/>
    </w:rPr>
  </w:style>
  <w:style w:type="paragraph" w:styleId="Subtitle">
    <w:name w:val="Subtitle"/>
    <w:basedOn w:val="Normal"/>
    <w:next w:val="Normal"/>
    <w:link w:val="SubtitleChar"/>
    <w:uiPriority w:val="11"/>
    <w:qFormat/>
    <w:rsid w:val="00BB42A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B42AD"/>
    <w:rPr>
      <w:rFonts w:eastAsiaTheme="minorEastAsia"/>
      <w:color w:val="5A5A5A" w:themeColor="text1" w:themeTint="A5"/>
      <w:spacing w:val="15"/>
      <w:lang w:bidi="en-US"/>
    </w:rPr>
  </w:style>
  <w:style w:type="character" w:customStyle="1" w:styleId="Heading2Char">
    <w:name w:val="Heading 2 Char"/>
    <w:basedOn w:val="DefaultParagraphFont"/>
    <w:link w:val="Heading2"/>
    <w:uiPriority w:val="9"/>
    <w:rsid w:val="00EE554B"/>
    <w:rPr>
      <w:rFonts w:asciiTheme="majorHAnsi" w:eastAsiaTheme="majorEastAsia" w:hAnsiTheme="majorHAnsi" w:cstheme="majorBidi"/>
      <w:color w:val="365F91" w:themeColor="accent1" w:themeShade="BF"/>
      <w:sz w:val="26"/>
      <w:szCs w:val="26"/>
      <w:lang w:bidi="en-US"/>
    </w:rPr>
  </w:style>
  <w:style w:type="character" w:styleId="FollowedHyperlink">
    <w:name w:val="FollowedHyperlink"/>
    <w:basedOn w:val="DefaultParagraphFont"/>
    <w:uiPriority w:val="99"/>
    <w:semiHidden/>
    <w:unhideWhenUsed/>
    <w:rsid w:val="005D0F26"/>
    <w:rPr>
      <w:color w:val="800080" w:themeColor="followedHyperlink"/>
      <w:u w:val="single"/>
    </w:rPr>
  </w:style>
  <w:style w:type="paragraph" w:styleId="Header">
    <w:name w:val="header"/>
    <w:basedOn w:val="Normal"/>
    <w:link w:val="HeaderChar"/>
    <w:uiPriority w:val="99"/>
    <w:unhideWhenUsed/>
    <w:rsid w:val="006437D9"/>
    <w:pPr>
      <w:tabs>
        <w:tab w:val="center" w:pos="4680"/>
        <w:tab w:val="right" w:pos="9360"/>
      </w:tabs>
    </w:pPr>
  </w:style>
  <w:style w:type="character" w:customStyle="1" w:styleId="HeaderChar">
    <w:name w:val="Header Char"/>
    <w:basedOn w:val="DefaultParagraphFont"/>
    <w:link w:val="Header"/>
    <w:uiPriority w:val="99"/>
    <w:rsid w:val="006437D9"/>
    <w:rPr>
      <w:rFonts w:ascii="Arial" w:eastAsia="Arial" w:hAnsi="Arial" w:cs="Arial"/>
      <w:lang w:bidi="en-US"/>
    </w:rPr>
  </w:style>
  <w:style w:type="paragraph" w:styleId="Footer">
    <w:name w:val="footer"/>
    <w:basedOn w:val="Normal"/>
    <w:link w:val="FooterChar"/>
    <w:uiPriority w:val="99"/>
    <w:unhideWhenUsed/>
    <w:rsid w:val="006437D9"/>
    <w:pPr>
      <w:tabs>
        <w:tab w:val="center" w:pos="4680"/>
        <w:tab w:val="right" w:pos="9360"/>
      </w:tabs>
    </w:pPr>
  </w:style>
  <w:style w:type="character" w:customStyle="1" w:styleId="FooterChar">
    <w:name w:val="Footer Char"/>
    <w:basedOn w:val="DefaultParagraphFont"/>
    <w:link w:val="Footer"/>
    <w:uiPriority w:val="99"/>
    <w:rsid w:val="006437D9"/>
    <w:rPr>
      <w:rFonts w:ascii="Arial" w:eastAsia="Arial" w:hAnsi="Arial" w:cs="Arial"/>
      <w:lang w:bidi="en-US"/>
    </w:rPr>
  </w:style>
  <w:style w:type="character" w:styleId="CommentReference">
    <w:name w:val="annotation reference"/>
    <w:basedOn w:val="DefaultParagraphFont"/>
    <w:uiPriority w:val="99"/>
    <w:semiHidden/>
    <w:unhideWhenUsed/>
    <w:rsid w:val="00882586"/>
    <w:rPr>
      <w:sz w:val="16"/>
      <w:szCs w:val="16"/>
    </w:rPr>
  </w:style>
  <w:style w:type="paragraph" w:styleId="CommentText">
    <w:name w:val="annotation text"/>
    <w:basedOn w:val="Normal"/>
    <w:link w:val="CommentTextChar"/>
    <w:uiPriority w:val="99"/>
    <w:semiHidden/>
    <w:unhideWhenUsed/>
    <w:rsid w:val="00882586"/>
    <w:rPr>
      <w:sz w:val="20"/>
      <w:szCs w:val="20"/>
    </w:rPr>
  </w:style>
  <w:style w:type="character" w:customStyle="1" w:styleId="CommentTextChar">
    <w:name w:val="Comment Text Char"/>
    <w:basedOn w:val="DefaultParagraphFont"/>
    <w:link w:val="CommentText"/>
    <w:uiPriority w:val="99"/>
    <w:semiHidden/>
    <w:rsid w:val="0088258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82586"/>
    <w:rPr>
      <w:b/>
      <w:bCs/>
    </w:rPr>
  </w:style>
  <w:style w:type="character" w:customStyle="1" w:styleId="CommentSubjectChar">
    <w:name w:val="Comment Subject Char"/>
    <w:basedOn w:val="CommentTextChar"/>
    <w:link w:val="CommentSubject"/>
    <w:uiPriority w:val="99"/>
    <w:semiHidden/>
    <w:rsid w:val="00882586"/>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88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586"/>
    <w:rPr>
      <w:rFonts w:ascii="Segoe UI" w:eastAsia="Arial" w:hAnsi="Segoe UI" w:cs="Segoe UI"/>
      <w:sz w:val="18"/>
      <w:szCs w:val="18"/>
      <w:lang w:bidi="en-US"/>
    </w:rPr>
  </w:style>
  <w:style w:type="character" w:customStyle="1" w:styleId="Heading5Char">
    <w:name w:val="Heading 5 Char"/>
    <w:basedOn w:val="DefaultParagraphFont"/>
    <w:link w:val="Heading5"/>
    <w:uiPriority w:val="9"/>
    <w:rsid w:val="00D33C65"/>
    <w:rPr>
      <w:rFonts w:asciiTheme="majorHAnsi" w:eastAsiaTheme="majorEastAsia" w:hAnsiTheme="majorHAnsi" w:cstheme="majorBidi"/>
      <w:color w:val="365F91" w:themeColor="accent1" w:themeShade="BF"/>
      <w:lang w:bidi="en-US"/>
    </w:rPr>
  </w:style>
  <w:style w:type="character" w:styleId="Strong">
    <w:name w:val="Strong"/>
    <w:basedOn w:val="DefaultParagraphFont"/>
    <w:uiPriority w:val="22"/>
    <w:qFormat/>
    <w:rsid w:val="002806F1"/>
    <w:rPr>
      <w:b/>
      <w:bCs/>
    </w:rPr>
  </w:style>
  <w:style w:type="character" w:customStyle="1" w:styleId="BodyTextChar">
    <w:name w:val="Body Text Char"/>
    <w:basedOn w:val="DefaultParagraphFont"/>
    <w:link w:val="BodyText"/>
    <w:uiPriority w:val="1"/>
    <w:rsid w:val="007F3593"/>
    <w:rPr>
      <w:rFonts w:ascii="Arial" w:eastAsia="Arial" w:hAnsi="Arial" w:cs="Arial"/>
      <w:sz w:val="24"/>
      <w:szCs w:val="24"/>
      <w:lang w:bidi="en-US"/>
    </w:rPr>
  </w:style>
  <w:style w:type="character" w:styleId="UnresolvedMention">
    <w:name w:val="Unresolved Mention"/>
    <w:basedOn w:val="DefaultParagraphFont"/>
    <w:uiPriority w:val="99"/>
    <w:semiHidden/>
    <w:unhideWhenUsed/>
    <w:rsid w:val="00D44858"/>
    <w:rPr>
      <w:color w:val="605E5C"/>
      <w:shd w:val="clear" w:color="auto" w:fill="E1DFDD"/>
    </w:rPr>
  </w:style>
  <w:style w:type="paragraph" w:customStyle="1" w:styleId="Compact">
    <w:name w:val="Compact"/>
    <w:basedOn w:val="BodyText"/>
    <w:qFormat/>
    <w:rsid w:val="002E013C"/>
    <w:pPr>
      <w:widowControl/>
      <w:suppressAutoHyphens/>
      <w:autoSpaceDE/>
      <w:autoSpaceDN/>
      <w:spacing w:before="36" w:after="36"/>
    </w:pPr>
    <w:rPr>
      <w:rFonts w:asciiTheme="minorHAnsi" w:eastAsiaTheme="minorHAnsi" w:hAnsiTheme="minorHAnsi"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34170">
      <w:bodyDiv w:val="1"/>
      <w:marLeft w:val="0"/>
      <w:marRight w:val="0"/>
      <w:marTop w:val="0"/>
      <w:marBottom w:val="0"/>
      <w:divBdr>
        <w:top w:val="none" w:sz="0" w:space="0" w:color="auto"/>
        <w:left w:val="none" w:sz="0" w:space="0" w:color="auto"/>
        <w:bottom w:val="none" w:sz="0" w:space="0" w:color="auto"/>
        <w:right w:val="none" w:sz="0" w:space="0" w:color="auto"/>
      </w:divBdr>
    </w:div>
    <w:div w:id="759453009">
      <w:bodyDiv w:val="1"/>
      <w:marLeft w:val="0"/>
      <w:marRight w:val="0"/>
      <w:marTop w:val="0"/>
      <w:marBottom w:val="0"/>
      <w:divBdr>
        <w:top w:val="none" w:sz="0" w:space="0" w:color="auto"/>
        <w:left w:val="none" w:sz="0" w:space="0" w:color="auto"/>
        <w:bottom w:val="none" w:sz="0" w:space="0" w:color="auto"/>
        <w:right w:val="none" w:sz="0" w:space="0" w:color="auto"/>
      </w:divBdr>
    </w:div>
    <w:div w:id="940185315">
      <w:bodyDiv w:val="1"/>
      <w:marLeft w:val="0"/>
      <w:marRight w:val="0"/>
      <w:marTop w:val="0"/>
      <w:marBottom w:val="0"/>
      <w:divBdr>
        <w:top w:val="none" w:sz="0" w:space="0" w:color="auto"/>
        <w:left w:val="none" w:sz="0" w:space="0" w:color="auto"/>
        <w:bottom w:val="none" w:sz="0" w:space="0" w:color="auto"/>
        <w:right w:val="none" w:sz="0" w:space="0" w:color="auto"/>
      </w:divBdr>
    </w:div>
    <w:div w:id="940720519">
      <w:bodyDiv w:val="1"/>
      <w:marLeft w:val="0"/>
      <w:marRight w:val="0"/>
      <w:marTop w:val="0"/>
      <w:marBottom w:val="0"/>
      <w:divBdr>
        <w:top w:val="none" w:sz="0" w:space="0" w:color="auto"/>
        <w:left w:val="none" w:sz="0" w:space="0" w:color="auto"/>
        <w:bottom w:val="none" w:sz="0" w:space="0" w:color="auto"/>
        <w:right w:val="none" w:sz="0" w:space="0" w:color="auto"/>
      </w:divBdr>
    </w:div>
    <w:div w:id="1359770383">
      <w:bodyDiv w:val="1"/>
      <w:marLeft w:val="0"/>
      <w:marRight w:val="0"/>
      <w:marTop w:val="0"/>
      <w:marBottom w:val="0"/>
      <w:divBdr>
        <w:top w:val="none" w:sz="0" w:space="0" w:color="auto"/>
        <w:left w:val="none" w:sz="0" w:space="0" w:color="auto"/>
        <w:bottom w:val="none" w:sz="0" w:space="0" w:color="auto"/>
        <w:right w:val="none" w:sz="0" w:space="0" w:color="auto"/>
      </w:divBdr>
    </w:div>
    <w:div w:id="1490630407">
      <w:bodyDiv w:val="1"/>
      <w:marLeft w:val="0"/>
      <w:marRight w:val="0"/>
      <w:marTop w:val="0"/>
      <w:marBottom w:val="0"/>
      <w:divBdr>
        <w:top w:val="none" w:sz="0" w:space="0" w:color="auto"/>
        <w:left w:val="none" w:sz="0" w:space="0" w:color="auto"/>
        <w:bottom w:val="none" w:sz="0" w:space="0" w:color="auto"/>
        <w:right w:val="none" w:sz="0" w:space="0" w:color="auto"/>
      </w:divBdr>
    </w:div>
    <w:div w:id="1812483863">
      <w:bodyDiv w:val="1"/>
      <w:marLeft w:val="0"/>
      <w:marRight w:val="0"/>
      <w:marTop w:val="0"/>
      <w:marBottom w:val="0"/>
      <w:divBdr>
        <w:top w:val="none" w:sz="0" w:space="0" w:color="auto"/>
        <w:left w:val="none" w:sz="0" w:space="0" w:color="auto"/>
        <w:bottom w:val="none" w:sz="0" w:space="0" w:color="auto"/>
        <w:right w:val="none" w:sz="0" w:space="0" w:color="auto"/>
      </w:divBdr>
      <w:divsChild>
        <w:div w:id="19631440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obe.com/accessibility.html" TargetMode="External"/><Relationship Id="rId13" Type="http://schemas.openxmlformats.org/officeDocument/2006/relationships/hyperlink" Target="https://support.microsoft.com/en-us/office/accessibility-tools-for-microsoft-teams-2d4009e7-1300-4766-87e8-7a217496c3d5" TargetMode="External"/><Relationship Id="rId18" Type="http://schemas.openxmlformats.org/officeDocument/2006/relationships/hyperlink" Target="https://support.khanacademy.org/hc/en-us" TargetMode="External"/><Relationship Id="rId26" Type="http://schemas.openxmlformats.org/officeDocument/2006/relationships/hyperlink" Target="https://www.khanacademy.org/about/privacy-policy" TargetMode="External"/><Relationship Id="rId3" Type="http://schemas.openxmlformats.org/officeDocument/2006/relationships/settings" Target="settings.xml"/><Relationship Id="rId21" Type="http://schemas.openxmlformats.org/officeDocument/2006/relationships/hyperlink" Target="https://support.zoom.com/hc/en/contact?id=contact_us" TargetMode="External"/><Relationship Id="rId7" Type="http://schemas.openxmlformats.org/officeDocument/2006/relationships/hyperlink" Target="https://pressbooks.org/user-guides/accessibility/" TargetMode="External"/><Relationship Id="rId12" Type="http://schemas.openxmlformats.org/officeDocument/2006/relationships/hyperlink" Target="https://www.microsoft.com/en-us/accessibility" TargetMode="External"/><Relationship Id="rId17" Type="http://schemas.openxmlformats.org/officeDocument/2006/relationships/hyperlink" Target="https://support.google.com/drive/answer/4431192?hl=en&amp;co=GENIE.Platform%3DDesktop" TargetMode="External"/><Relationship Id="rId25" Type="http://schemas.openxmlformats.org/officeDocument/2006/relationships/hyperlink" Target="http://www.google.com/intl/en/policies/" TargetMode="External"/><Relationship Id="rId2" Type="http://schemas.openxmlformats.org/officeDocument/2006/relationships/styles" Target="styles.xml"/><Relationship Id="rId16" Type="http://schemas.openxmlformats.org/officeDocument/2006/relationships/hyperlink" Target="https://helpx.adobe.com/contact.html" TargetMode="External"/><Relationship Id="rId20" Type="http://schemas.openxmlformats.org/officeDocument/2006/relationships/hyperlink" Target="https://support.microsoft.com/en-us/office/get-technical-support-in-microsoft-teams-be1c7768-a760-4532-a593-f5fa06027997" TargetMode="External"/><Relationship Id="rId29" Type="http://schemas.openxmlformats.org/officeDocument/2006/relationships/hyperlink" Target="https://explore.zoom.us/en/tru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google.com/accessibility/" TargetMode="External"/><Relationship Id="rId24" Type="http://schemas.openxmlformats.org/officeDocument/2006/relationships/hyperlink" Target="http://www.adobe.com/privacy.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oom.us/accessibility" TargetMode="External"/><Relationship Id="rId23" Type="http://schemas.openxmlformats.org/officeDocument/2006/relationships/hyperlink" Target="https://docs.google.com/document/d/e/2PACX-1vQZyYrAm2Y3OjfMfz_TQCf5-HZBMiOmVJUiqbDpugsGip8JP8SliQGvq-hSy7pwGPSQUWR3GnlzNVT3/pub" TargetMode="External"/><Relationship Id="rId28" Type="http://schemas.openxmlformats.org/officeDocument/2006/relationships/hyperlink" Target="https://policies.google.com/privacy?hl=en" TargetMode="External"/><Relationship Id="rId10" Type="http://schemas.openxmlformats.org/officeDocument/2006/relationships/hyperlink" Target="https://support.khanacademy.org/hc/en-us/articles/360015623271-How-does-Khan-Academy-make-content-more-accessible" TargetMode="External"/><Relationship Id="rId19" Type="http://schemas.openxmlformats.org/officeDocument/2006/relationships/hyperlink" Target="https://support.microsoft.com/en-us/contactu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elonging.google/in-products/disability-innovation/" TargetMode="External"/><Relationship Id="rId14" Type="http://schemas.openxmlformats.org/officeDocument/2006/relationships/hyperlink" Target="https://support.google.com/youtube/answer/189278" TargetMode="External"/><Relationship Id="rId22" Type="http://schemas.openxmlformats.org/officeDocument/2006/relationships/hyperlink" Target="https://docs.moodle.org/310/en/MoodleDocs:Privacy" TargetMode="External"/><Relationship Id="rId27" Type="http://schemas.openxmlformats.org/officeDocument/2006/relationships/hyperlink" Target="https://privacy.microsoft.com/en-us/privacystatemen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5728</Words>
  <Characters>32654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LSU Sample Syllabus</vt:lpstr>
    </vt:vector>
  </TitlesOfParts>
  <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LSU Sample Syllabus</dc:title>
  <dc:creator>Registrar</dc:creator>
  <cp:lastModifiedBy>Trista Messerli</cp:lastModifiedBy>
  <cp:revision>2</cp:revision>
  <dcterms:created xsi:type="dcterms:W3CDTF">2025-08-08T19:02:00Z</dcterms:created>
  <dcterms:modified xsi:type="dcterms:W3CDTF">2025-08-08T19:02:00Z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Acrobat PDFMaker 17 for Word</vt:lpwstr>
  </property>
  <property fmtid="{D5CDD505-2E9C-101B-9397-08002B2CF9AE}" pid="4" name="LastSaved">
    <vt:filetime>2020-04-02T00:00:00Z</vt:filetime>
  </property>
</Properties>
</file>