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4F9CC" w14:textId="0DF3F2A5" w:rsidR="00116F61" w:rsidRPr="000A0DB6" w:rsidRDefault="0024706C" w:rsidP="000A0DB6">
      <w:pPr>
        <w:pStyle w:val="Heading1"/>
        <w:jc w:val="center"/>
        <w:rPr>
          <w:b/>
          <w:bCs/>
          <w:color w:val="auto"/>
          <w:u w:val="single"/>
        </w:rPr>
      </w:pPr>
      <w:r w:rsidRPr="000A0DB6">
        <w:rPr>
          <w:b/>
          <w:bCs/>
          <w:color w:val="auto"/>
          <w:u w:val="single"/>
        </w:rPr>
        <w:t>Medical-Surgical Nursing I Syllabus</w:t>
      </w:r>
    </w:p>
    <w:p w14:paraId="66CFC440" w14:textId="77777777" w:rsidR="00116F61" w:rsidRDefault="00116F61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0" w:after="0" w:line="240" w:lineRule="auto"/>
        <w:jc w:val="center"/>
        <w:rPr>
          <w:b/>
          <w:color w:val="000000"/>
          <w:u w:val="single"/>
        </w:rPr>
      </w:pPr>
    </w:p>
    <w:p w14:paraId="2114268C" w14:textId="1C4A1E25" w:rsidR="00116F61" w:rsidRPr="00212C2B" w:rsidRDefault="00000000" w:rsidP="00CD7D07">
      <w:pPr>
        <w:spacing w:before="0"/>
        <w:rPr>
          <w:b/>
          <w:color w:val="000000"/>
          <w:sz w:val="24"/>
          <w:szCs w:val="24"/>
          <w:u w:val="single"/>
        </w:rPr>
      </w:pPr>
      <w:r w:rsidRPr="00212C2B">
        <w:rPr>
          <w:noProof/>
          <w:sz w:val="24"/>
          <w:szCs w:val="24"/>
        </w:rPr>
        <w:drawing>
          <wp:inline distT="0" distB="0" distL="0" distR="0" wp14:anchorId="584D2FAE" wp14:editId="242B042C">
            <wp:extent cx="600075" cy="209550"/>
            <wp:effectExtent l="0" t="0" r="0" b="0"/>
            <wp:docPr id="2" name="image1.png" descr="Creative Commons Attribution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Attribution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09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212C2B">
        <w:rPr>
          <w:sz w:val="24"/>
          <w:szCs w:val="24"/>
        </w:rPr>
        <w:t xml:space="preserve"> </w:t>
      </w:r>
      <w:r w:rsidR="0024706C" w:rsidRPr="00212C2B">
        <w:rPr>
          <w:i/>
          <w:sz w:val="24"/>
          <w:szCs w:val="24"/>
        </w:rPr>
        <w:t xml:space="preserve">Medical-Surgical Nursing I Syllabus </w:t>
      </w:r>
      <w:r w:rsidRPr="00212C2B">
        <w:rPr>
          <w:sz w:val="24"/>
          <w:szCs w:val="24"/>
        </w:rPr>
        <w:t xml:space="preserve">is licensed </w:t>
      </w:r>
      <w:hyperlink r:id="rId7">
        <w:r w:rsidR="00116F61" w:rsidRPr="00212C2B">
          <w:rPr>
            <w:color w:val="0563C1"/>
            <w:sz w:val="24"/>
            <w:szCs w:val="24"/>
            <w:u w:val="single"/>
          </w:rPr>
          <w:t>Creative Commons Attribution 4.0 International License</w:t>
        </w:r>
      </w:hyperlink>
      <w:r w:rsidRPr="00212C2B">
        <w:rPr>
          <w:sz w:val="24"/>
          <w:szCs w:val="24"/>
        </w:rPr>
        <w:t xml:space="preserve"> by </w:t>
      </w:r>
      <w:r w:rsidR="0024706C" w:rsidRPr="00212C2B">
        <w:rPr>
          <w:i/>
          <w:sz w:val="24"/>
          <w:szCs w:val="24"/>
        </w:rPr>
        <w:t xml:space="preserve">Colette Baudoin, </w:t>
      </w:r>
      <w:proofErr w:type="spellStart"/>
      <w:r w:rsidR="0024706C" w:rsidRPr="00212C2B">
        <w:rPr>
          <w:i/>
          <w:sz w:val="24"/>
          <w:szCs w:val="24"/>
        </w:rPr>
        <w:t>Patrianna</w:t>
      </w:r>
      <w:proofErr w:type="spellEnd"/>
      <w:r w:rsidR="0024706C" w:rsidRPr="00212C2B">
        <w:rPr>
          <w:i/>
          <w:sz w:val="24"/>
          <w:szCs w:val="24"/>
        </w:rPr>
        <w:t xml:space="preserve"> Smith, and Holly Goodwin</w:t>
      </w:r>
    </w:p>
    <w:p w14:paraId="68B86F8F" w14:textId="77777777" w:rsidR="000A0DB6" w:rsidRPr="00212C2B" w:rsidRDefault="0024706C" w:rsidP="000A0DB6">
      <w:pPr>
        <w:pStyle w:val="Heading2"/>
        <w:rPr>
          <w:sz w:val="24"/>
          <w:szCs w:val="24"/>
        </w:rPr>
      </w:pPr>
      <w:r w:rsidRPr="00212C2B">
        <w:rPr>
          <w:sz w:val="24"/>
          <w:szCs w:val="24"/>
        </w:rPr>
        <w:t>Course Brief Description:</w:t>
      </w:r>
    </w:p>
    <w:p w14:paraId="60E89CBD" w14:textId="26FA3B0F" w:rsidR="00CD7D07" w:rsidRPr="00212C2B" w:rsidRDefault="0024706C" w:rsidP="000A0DB6">
      <w:pPr>
        <w:rPr>
          <w:sz w:val="24"/>
          <w:szCs w:val="24"/>
        </w:rPr>
      </w:pPr>
      <w:r w:rsidRPr="00212C2B">
        <w:rPr>
          <w:sz w:val="24"/>
          <w:szCs w:val="24"/>
        </w:rPr>
        <w:t>Medical-Surgical Nursing I: Study of the nursing process as a method of individualizing patient care of the adult and geriatric clients.</w:t>
      </w:r>
    </w:p>
    <w:p w14:paraId="692EB107" w14:textId="7F8F58A0" w:rsidR="0024706C" w:rsidRPr="00212C2B" w:rsidRDefault="00CD7D07" w:rsidP="000A0DB6">
      <w:pPr>
        <w:rPr>
          <w:b/>
          <w:color w:val="000000"/>
          <w:sz w:val="24"/>
          <w:szCs w:val="24"/>
        </w:rPr>
      </w:pPr>
      <w:r w:rsidRPr="00212C2B">
        <w:rPr>
          <w:sz w:val="24"/>
          <w:szCs w:val="24"/>
        </w:rPr>
        <w:t xml:space="preserve">This course serves the educational needs of Level 2 or Semester 2 traditional and non-traditional students in a diverse healthcare environment who are enrolled </w:t>
      </w:r>
      <w:proofErr w:type="gramStart"/>
      <w:r w:rsidRPr="00212C2B">
        <w:rPr>
          <w:sz w:val="24"/>
          <w:szCs w:val="24"/>
        </w:rPr>
        <w:t>in</w:t>
      </w:r>
      <w:proofErr w:type="gramEnd"/>
      <w:r w:rsidRPr="00212C2B">
        <w:rPr>
          <w:sz w:val="24"/>
          <w:szCs w:val="24"/>
        </w:rPr>
        <w:t xml:space="preserve"> a Practical Nursing track. </w:t>
      </w:r>
    </w:p>
    <w:p w14:paraId="0774E8F2" w14:textId="77777777" w:rsidR="00116F61" w:rsidRPr="00212C2B" w:rsidRDefault="00000000" w:rsidP="000A0DB6">
      <w:pPr>
        <w:pStyle w:val="Heading2"/>
        <w:rPr>
          <w:sz w:val="24"/>
          <w:szCs w:val="24"/>
        </w:rPr>
      </w:pPr>
      <w:r w:rsidRPr="00212C2B">
        <w:rPr>
          <w:sz w:val="24"/>
          <w:szCs w:val="24"/>
        </w:rPr>
        <w:t>Prerequisite Knowledge:</w:t>
      </w:r>
    </w:p>
    <w:p w14:paraId="268B24FD" w14:textId="6A4AE56E" w:rsidR="000A0DB6" w:rsidRPr="00212C2B" w:rsidRDefault="00CD7D07" w:rsidP="000A0DB6">
      <w:pPr>
        <w:spacing w:before="0" w:after="0"/>
        <w:rPr>
          <w:iCs/>
          <w:sz w:val="24"/>
          <w:szCs w:val="24"/>
        </w:rPr>
      </w:pPr>
      <w:r w:rsidRPr="00212C2B">
        <w:rPr>
          <w:iCs/>
          <w:sz w:val="24"/>
          <w:szCs w:val="24"/>
        </w:rPr>
        <w:t>The MS1 prerequisites are successfully completing Microbiology for Nursing/Allied Health (lecture and lab), Anatomy and Physiology (lecture and lab), Introduction to Health Professions, and Introduction to Practical Nursing OERs. Co-requisites for this Medical Surgical 1 OER are intravenous (IV) therapy.</w:t>
      </w:r>
    </w:p>
    <w:p w14:paraId="6EC21872" w14:textId="65812591" w:rsidR="00116F61" w:rsidRPr="00212C2B" w:rsidRDefault="00000000" w:rsidP="000A0DB6">
      <w:pPr>
        <w:pStyle w:val="Heading2"/>
        <w:rPr>
          <w:i/>
          <w:sz w:val="24"/>
          <w:szCs w:val="24"/>
        </w:rPr>
      </w:pPr>
      <w:r w:rsidRPr="00212C2B">
        <w:rPr>
          <w:sz w:val="24"/>
          <w:szCs w:val="24"/>
        </w:rPr>
        <w:t>Course Goals:</w:t>
      </w:r>
    </w:p>
    <w:p w14:paraId="2730C5E7" w14:textId="77777777" w:rsidR="00116F61" w:rsidRPr="00212C2B" w:rsidRDefault="00000000">
      <w:pPr>
        <w:spacing w:before="0"/>
        <w:rPr>
          <w:sz w:val="24"/>
          <w:szCs w:val="24"/>
        </w:rPr>
      </w:pPr>
      <w:r w:rsidRPr="00212C2B">
        <w:rPr>
          <w:sz w:val="24"/>
          <w:szCs w:val="24"/>
        </w:rPr>
        <w:t>At the end of this course, students will be able to:</w:t>
      </w:r>
    </w:p>
    <w:p w14:paraId="21A59689" w14:textId="77777777" w:rsidR="00C75442" w:rsidRPr="00C75442" w:rsidRDefault="00C75442" w:rsidP="00C75442">
      <w:pPr>
        <w:numPr>
          <w:ilvl w:val="0"/>
          <w:numId w:val="4"/>
        </w:numPr>
        <w:spacing w:before="0" w:after="0"/>
        <w:rPr>
          <w:iCs/>
          <w:sz w:val="24"/>
          <w:szCs w:val="24"/>
        </w:rPr>
      </w:pPr>
      <w:r w:rsidRPr="00C75442">
        <w:rPr>
          <w:iCs/>
          <w:sz w:val="24"/>
          <w:szCs w:val="24"/>
        </w:rPr>
        <w:t>CLO 1: Apply critical thinking skills in theory and clinical settings while caring for adult clients experiencing commonly diagnosed disorders.</w:t>
      </w:r>
    </w:p>
    <w:p w14:paraId="688CD245" w14:textId="77777777" w:rsidR="00C75442" w:rsidRPr="00C75442" w:rsidRDefault="00C75442" w:rsidP="00C75442">
      <w:pPr>
        <w:numPr>
          <w:ilvl w:val="0"/>
          <w:numId w:val="4"/>
        </w:numPr>
        <w:spacing w:before="0" w:after="0"/>
        <w:rPr>
          <w:iCs/>
          <w:sz w:val="24"/>
          <w:szCs w:val="24"/>
        </w:rPr>
      </w:pPr>
      <w:r w:rsidRPr="00C75442">
        <w:rPr>
          <w:iCs/>
          <w:sz w:val="24"/>
          <w:szCs w:val="24"/>
        </w:rPr>
        <w:t>CLO 2: Based on assessment findings, collaborate with an interprofessional care team on a plan of care for adult clients with commonly diagnosed disorders. </w:t>
      </w:r>
    </w:p>
    <w:p w14:paraId="1C53913C" w14:textId="4CF76E02" w:rsidR="003804DF" w:rsidRDefault="00C75442" w:rsidP="003804DF">
      <w:pPr>
        <w:numPr>
          <w:ilvl w:val="0"/>
          <w:numId w:val="4"/>
        </w:numPr>
        <w:spacing w:before="0" w:after="0"/>
        <w:rPr>
          <w:iCs/>
          <w:sz w:val="24"/>
          <w:szCs w:val="24"/>
        </w:rPr>
      </w:pPr>
      <w:r w:rsidRPr="003804DF">
        <w:rPr>
          <w:iCs/>
          <w:sz w:val="24"/>
          <w:szCs w:val="24"/>
        </w:rPr>
        <w:t xml:space="preserve">CLO 3: </w:t>
      </w:r>
      <w:r w:rsidR="003804DF" w:rsidRPr="003804DF">
        <w:rPr>
          <w:iCs/>
          <w:sz w:val="24"/>
          <w:szCs w:val="24"/>
        </w:rPr>
        <w:t>Apply concepts from nursing science, humanities, evidence-based practice, and interprofessional teamwork in professional nursing</w:t>
      </w:r>
      <w:r w:rsidR="003804DF">
        <w:rPr>
          <w:iCs/>
          <w:sz w:val="24"/>
          <w:szCs w:val="24"/>
        </w:rPr>
        <w:t xml:space="preserve"> </w:t>
      </w:r>
      <w:r w:rsidR="003804DF" w:rsidRPr="003804DF">
        <w:rPr>
          <w:iCs/>
          <w:sz w:val="24"/>
          <w:szCs w:val="24"/>
        </w:rPr>
        <w:t>practice with adult clients.</w:t>
      </w:r>
    </w:p>
    <w:p w14:paraId="21F4A9D3" w14:textId="3126107E" w:rsidR="00C75442" w:rsidRPr="003804DF" w:rsidRDefault="00C75442" w:rsidP="003804DF">
      <w:pPr>
        <w:numPr>
          <w:ilvl w:val="0"/>
          <w:numId w:val="4"/>
        </w:numPr>
        <w:spacing w:before="0" w:after="0"/>
        <w:rPr>
          <w:iCs/>
          <w:sz w:val="24"/>
          <w:szCs w:val="24"/>
        </w:rPr>
      </w:pPr>
      <w:r w:rsidRPr="003804DF">
        <w:rPr>
          <w:iCs/>
          <w:sz w:val="24"/>
          <w:szCs w:val="24"/>
        </w:rPr>
        <w:t>CLO 4: Utilize clinical judgment to implement strategies to meet the needs of the client. </w:t>
      </w:r>
    </w:p>
    <w:p w14:paraId="4223B5A1" w14:textId="77777777" w:rsidR="00C75442" w:rsidRPr="00C75442" w:rsidRDefault="00C75442" w:rsidP="00C75442">
      <w:pPr>
        <w:numPr>
          <w:ilvl w:val="0"/>
          <w:numId w:val="4"/>
        </w:numPr>
        <w:spacing w:before="0" w:after="0"/>
        <w:rPr>
          <w:iCs/>
          <w:sz w:val="24"/>
          <w:szCs w:val="24"/>
        </w:rPr>
      </w:pPr>
      <w:r w:rsidRPr="00C75442">
        <w:rPr>
          <w:iCs/>
          <w:sz w:val="24"/>
          <w:szCs w:val="24"/>
        </w:rPr>
        <w:t>CLO 5: Incorporate holistic, equitable, respectful, compassionate, coordinated, evidence-based, and developmentally appropriate care for the adult patient</w:t>
      </w:r>
    </w:p>
    <w:p w14:paraId="6EFBC13E" w14:textId="49B29FFE" w:rsidR="00C75442" w:rsidRPr="00C75442" w:rsidRDefault="00C75442" w:rsidP="00C75442">
      <w:pPr>
        <w:numPr>
          <w:ilvl w:val="0"/>
          <w:numId w:val="4"/>
        </w:numPr>
        <w:spacing w:before="0" w:after="0"/>
        <w:rPr>
          <w:iCs/>
          <w:sz w:val="24"/>
          <w:szCs w:val="24"/>
        </w:rPr>
      </w:pPr>
      <w:r w:rsidRPr="00C75442">
        <w:rPr>
          <w:iCs/>
          <w:sz w:val="24"/>
          <w:szCs w:val="24"/>
        </w:rPr>
        <w:t xml:space="preserve">CLO 6: </w:t>
      </w:r>
      <w:r w:rsidR="003804DF" w:rsidRPr="003804DF">
        <w:rPr>
          <w:iCs/>
          <w:sz w:val="24"/>
          <w:szCs w:val="24"/>
        </w:rPr>
        <w:t>Demonstrate culturally competent, therapeutic communication techniques in interactions with diverse clients.</w:t>
      </w:r>
    </w:p>
    <w:p w14:paraId="1EA61DF7" w14:textId="65EC143A" w:rsidR="00116F61" w:rsidRPr="00212C2B" w:rsidRDefault="00000000" w:rsidP="000A0DB6">
      <w:pPr>
        <w:pStyle w:val="Heading2"/>
        <w:rPr>
          <w:i/>
          <w:sz w:val="24"/>
          <w:szCs w:val="24"/>
        </w:rPr>
      </w:pPr>
      <w:r w:rsidRPr="00212C2B">
        <w:rPr>
          <w:sz w:val="24"/>
          <w:szCs w:val="24"/>
        </w:rPr>
        <w:t xml:space="preserve">Course Materials: </w:t>
      </w:r>
    </w:p>
    <w:p w14:paraId="69E86C5B" w14:textId="4D65E6BF" w:rsidR="00116F61" w:rsidRPr="00212C2B" w:rsidRDefault="00C75442">
      <w:pPr>
        <w:spacing w:before="0" w:after="0"/>
        <w:rPr>
          <w:iCs/>
          <w:sz w:val="24"/>
          <w:szCs w:val="24"/>
        </w:rPr>
      </w:pPr>
      <w:r w:rsidRPr="00212C2B">
        <w:rPr>
          <w:iCs/>
          <w:sz w:val="24"/>
          <w:szCs w:val="24"/>
        </w:rPr>
        <w:t xml:space="preserve">OER textbook: </w:t>
      </w:r>
    </w:p>
    <w:p w14:paraId="38CFA60E" w14:textId="3A348C8B" w:rsidR="00C75442" w:rsidRPr="00212C2B" w:rsidRDefault="00C75442" w:rsidP="00C75442">
      <w:pPr>
        <w:pStyle w:val="ListParagraph"/>
        <w:numPr>
          <w:ilvl w:val="0"/>
          <w:numId w:val="5"/>
        </w:numPr>
        <w:spacing w:before="0" w:after="0"/>
        <w:rPr>
          <w:iCs/>
          <w:sz w:val="24"/>
          <w:szCs w:val="24"/>
        </w:rPr>
      </w:pPr>
      <w:hyperlink r:id="rId8" w:history="1">
        <w:r w:rsidRPr="00212C2B">
          <w:rPr>
            <w:rStyle w:val="Hyperlink"/>
            <w:iCs/>
            <w:sz w:val="24"/>
            <w:szCs w:val="24"/>
          </w:rPr>
          <w:t>Medical-Surgical Nursing: Assessment and Management for Practical Nursing I</w:t>
        </w:r>
      </w:hyperlink>
    </w:p>
    <w:p w14:paraId="45544849" w14:textId="08C3862B" w:rsidR="00C75442" w:rsidRPr="00212C2B" w:rsidRDefault="00C75442">
      <w:pPr>
        <w:spacing w:before="0" w:after="0"/>
        <w:rPr>
          <w:iCs/>
          <w:sz w:val="24"/>
          <w:szCs w:val="24"/>
        </w:rPr>
      </w:pPr>
      <w:r w:rsidRPr="00212C2B">
        <w:rPr>
          <w:iCs/>
          <w:sz w:val="24"/>
          <w:szCs w:val="24"/>
        </w:rPr>
        <w:lastRenderedPageBreak/>
        <w:t>The MS1 requires no additional materials. Case studies and summative assessments will be included within the textbook and/or accompany the layout of the textbook in LMS.</w:t>
      </w:r>
    </w:p>
    <w:p w14:paraId="1EA130E4" w14:textId="4BF4B7CE" w:rsidR="000A0DB6" w:rsidRPr="00212C2B" w:rsidRDefault="000A0DB6" w:rsidP="000A0DB6">
      <w:pPr>
        <w:pStyle w:val="Heading2"/>
        <w:rPr>
          <w:sz w:val="24"/>
          <w:szCs w:val="24"/>
        </w:rPr>
      </w:pPr>
      <w:r w:rsidRPr="00212C2B">
        <w:rPr>
          <w:sz w:val="24"/>
          <w:szCs w:val="24"/>
        </w:rPr>
        <w:t>Recommended Websites:</w:t>
      </w:r>
    </w:p>
    <w:p w14:paraId="754162F5" w14:textId="77777777" w:rsidR="00212C2B" w:rsidRPr="00212C2B" w:rsidRDefault="00212C2B" w:rsidP="00212C2B">
      <w:pPr>
        <w:pStyle w:val="ListParagraph"/>
        <w:numPr>
          <w:ilvl w:val="0"/>
          <w:numId w:val="5"/>
        </w:numPr>
        <w:rPr>
          <w:sz w:val="24"/>
          <w:szCs w:val="24"/>
        </w:rPr>
      </w:pPr>
      <w:hyperlink r:id="rId9" w:history="1">
        <w:r w:rsidRPr="00212C2B">
          <w:rPr>
            <w:rStyle w:val="Hyperlink"/>
            <w:sz w:val="24"/>
            <w:szCs w:val="24"/>
          </w:rPr>
          <w:t>APA Formatting and Style Guide (7th Edition)</w:t>
        </w:r>
      </w:hyperlink>
    </w:p>
    <w:p w14:paraId="4E74E3EB" w14:textId="77777777" w:rsidR="00212C2B" w:rsidRPr="00212C2B" w:rsidRDefault="00212C2B" w:rsidP="00212C2B">
      <w:pPr>
        <w:pStyle w:val="ListParagraph"/>
        <w:numPr>
          <w:ilvl w:val="0"/>
          <w:numId w:val="5"/>
        </w:numPr>
        <w:rPr>
          <w:sz w:val="24"/>
          <w:szCs w:val="24"/>
        </w:rPr>
      </w:pPr>
      <w:hyperlink r:id="rId10" w:history="1">
        <w:r w:rsidRPr="00212C2B">
          <w:rPr>
            <w:rStyle w:val="Hyperlink"/>
            <w:sz w:val="24"/>
            <w:szCs w:val="24"/>
          </w:rPr>
          <w:t>American Diabetes Association</w:t>
        </w:r>
      </w:hyperlink>
    </w:p>
    <w:p w14:paraId="00077F4A" w14:textId="6EE4C723" w:rsidR="00212C2B" w:rsidRPr="00212C2B" w:rsidRDefault="00212C2B" w:rsidP="00212C2B">
      <w:pPr>
        <w:pStyle w:val="ListParagraph"/>
        <w:numPr>
          <w:ilvl w:val="0"/>
          <w:numId w:val="7"/>
        </w:numPr>
        <w:rPr>
          <w:sz w:val="24"/>
          <w:szCs w:val="24"/>
        </w:rPr>
      </w:pPr>
      <w:hyperlink r:id="rId11" w:anchor="/post/Prevention-of-Cardiovascular-Disease" w:history="1">
        <w:proofErr w:type="gramStart"/>
        <w:r w:rsidRPr="00212C2B">
          <w:rPr>
            <w:rStyle w:val="Hyperlink"/>
            <w:sz w:val="24"/>
            <w:szCs w:val="24"/>
          </w:rPr>
          <w:t>Guideline</w:t>
        </w:r>
        <w:proofErr w:type="gramEnd"/>
        <w:r w:rsidRPr="00212C2B">
          <w:rPr>
            <w:rStyle w:val="Hyperlink"/>
            <w:sz w:val="24"/>
            <w:szCs w:val="24"/>
          </w:rPr>
          <w:t xml:space="preserve"> on the Primary Prevention of Cardiovascular Disease</w:t>
        </w:r>
      </w:hyperlink>
    </w:p>
    <w:p w14:paraId="7D6C5957" w14:textId="075E9072" w:rsidR="00212C2B" w:rsidRPr="00212C2B" w:rsidRDefault="00212C2B" w:rsidP="00212C2B">
      <w:pPr>
        <w:pStyle w:val="ListParagraph"/>
        <w:numPr>
          <w:ilvl w:val="0"/>
          <w:numId w:val="6"/>
        </w:numPr>
        <w:rPr>
          <w:sz w:val="24"/>
          <w:szCs w:val="24"/>
        </w:rPr>
      </w:pPr>
      <w:hyperlink r:id="rId12" w:history="1">
        <w:r w:rsidRPr="00212C2B">
          <w:rPr>
            <w:rStyle w:val="Hyperlink"/>
            <w:sz w:val="24"/>
            <w:szCs w:val="24"/>
          </w:rPr>
          <w:t>AORN Perioperative Nursing: Scope and Standard of Practice</w:t>
        </w:r>
      </w:hyperlink>
    </w:p>
    <w:p w14:paraId="523ED07C" w14:textId="02DB44AF" w:rsidR="00212C2B" w:rsidRPr="00212C2B" w:rsidRDefault="00212C2B" w:rsidP="00212C2B">
      <w:pPr>
        <w:pStyle w:val="ListParagraph"/>
        <w:numPr>
          <w:ilvl w:val="0"/>
          <w:numId w:val="6"/>
        </w:numPr>
        <w:rPr>
          <w:sz w:val="24"/>
          <w:szCs w:val="24"/>
        </w:rPr>
      </w:pPr>
      <w:hyperlink r:id="rId13" w:history="1">
        <w:r w:rsidRPr="00212C2B">
          <w:rPr>
            <w:rStyle w:val="Hyperlink"/>
            <w:sz w:val="24"/>
            <w:szCs w:val="24"/>
          </w:rPr>
          <w:t>ONS Oncology Nursing Society Guidelines</w:t>
        </w:r>
      </w:hyperlink>
    </w:p>
    <w:p w14:paraId="1C71DEA6" w14:textId="77777777" w:rsidR="000A0DB6" w:rsidRPr="00212C2B" w:rsidRDefault="00000000" w:rsidP="000A0DB6">
      <w:pPr>
        <w:pStyle w:val="Heading2"/>
        <w:rPr>
          <w:sz w:val="24"/>
          <w:szCs w:val="24"/>
        </w:rPr>
      </w:pPr>
      <w:r w:rsidRPr="00212C2B">
        <w:rPr>
          <w:sz w:val="24"/>
          <w:szCs w:val="24"/>
        </w:rPr>
        <w:t xml:space="preserve">Instructor Contact Information: </w:t>
      </w:r>
    </w:p>
    <w:p w14:paraId="1491D214" w14:textId="60788485" w:rsidR="00116F61" w:rsidRPr="00212C2B" w:rsidRDefault="00000000">
      <w:pPr>
        <w:spacing w:before="0" w:after="0"/>
        <w:rPr>
          <w:b/>
          <w:sz w:val="24"/>
          <w:szCs w:val="24"/>
        </w:rPr>
      </w:pPr>
      <w:r w:rsidRPr="00212C2B">
        <w:rPr>
          <w:color w:val="000000"/>
          <w:sz w:val="24"/>
          <w:szCs w:val="24"/>
        </w:rPr>
        <w:t>[</w:t>
      </w:r>
      <w:r w:rsidR="000A0DB6" w:rsidRPr="00212C2B">
        <w:rPr>
          <w:i/>
          <w:iCs/>
          <w:color w:val="000000"/>
          <w:sz w:val="24"/>
          <w:szCs w:val="24"/>
        </w:rPr>
        <w:t>P</w:t>
      </w:r>
      <w:r w:rsidRPr="00212C2B">
        <w:rPr>
          <w:i/>
          <w:sz w:val="24"/>
          <w:szCs w:val="24"/>
        </w:rPr>
        <w:t>laceholder for future adopters]</w:t>
      </w:r>
    </w:p>
    <w:p w14:paraId="3934F5C6" w14:textId="77777777" w:rsidR="00116F61" w:rsidRPr="00212C2B" w:rsidRDefault="00000000">
      <w:pPr>
        <w:spacing w:before="0" w:after="0"/>
        <w:rPr>
          <w:sz w:val="24"/>
          <w:szCs w:val="24"/>
        </w:rPr>
      </w:pPr>
      <w:r w:rsidRPr="00212C2B">
        <w:rPr>
          <w:sz w:val="24"/>
          <w:szCs w:val="24"/>
        </w:rPr>
        <w:t xml:space="preserve">Instructor: </w:t>
      </w:r>
    </w:p>
    <w:p w14:paraId="3FC582B9" w14:textId="77777777" w:rsidR="00116F61" w:rsidRPr="00212C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212C2B">
        <w:rPr>
          <w:color w:val="000000"/>
          <w:sz w:val="24"/>
          <w:szCs w:val="24"/>
        </w:rPr>
        <w:t>Name:</w:t>
      </w:r>
    </w:p>
    <w:p w14:paraId="1734CC3A" w14:textId="77777777" w:rsidR="00116F61" w:rsidRPr="00212C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212C2B">
        <w:rPr>
          <w:color w:val="000000"/>
          <w:sz w:val="24"/>
          <w:szCs w:val="24"/>
        </w:rPr>
        <w:t>Email:</w:t>
      </w:r>
    </w:p>
    <w:p w14:paraId="5F8B7874" w14:textId="77777777" w:rsidR="00116F61" w:rsidRPr="00212C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212C2B">
        <w:rPr>
          <w:color w:val="000000"/>
          <w:sz w:val="24"/>
          <w:szCs w:val="24"/>
        </w:rPr>
        <w:t>Phone:</w:t>
      </w:r>
    </w:p>
    <w:p w14:paraId="0498DA81" w14:textId="77777777" w:rsidR="00116F61" w:rsidRPr="00212C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212C2B">
        <w:rPr>
          <w:color w:val="000000"/>
          <w:sz w:val="24"/>
          <w:szCs w:val="24"/>
        </w:rPr>
        <w:t>Office:</w:t>
      </w:r>
    </w:p>
    <w:p w14:paraId="77032A9A" w14:textId="77777777" w:rsidR="00116F61" w:rsidRPr="00212C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  <w:sz w:val="24"/>
          <w:szCs w:val="24"/>
        </w:rPr>
      </w:pPr>
      <w:r w:rsidRPr="00212C2B">
        <w:rPr>
          <w:color w:val="000000"/>
          <w:sz w:val="24"/>
          <w:szCs w:val="24"/>
        </w:rPr>
        <w:t>Office Hours:</w:t>
      </w:r>
    </w:p>
    <w:p w14:paraId="4F86486F" w14:textId="77777777" w:rsidR="00116F61" w:rsidRPr="00212C2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b/>
          <w:color w:val="000000"/>
          <w:sz w:val="24"/>
          <w:szCs w:val="24"/>
        </w:rPr>
      </w:pPr>
      <w:r w:rsidRPr="00212C2B">
        <w:rPr>
          <w:color w:val="000000"/>
          <w:sz w:val="24"/>
          <w:szCs w:val="24"/>
        </w:rPr>
        <w:t>Communication policy:</w:t>
      </w:r>
    </w:p>
    <w:p w14:paraId="6D95B924" w14:textId="77777777" w:rsidR="00116F61" w:rsidRPr="00212C2B" w:rsidRDefault="00116F61">
      <w:pPr>
        <w:spacing w:before="0" w:after="0"/>
        <w:rPr>
          <w:b/>
          <w:sz w:val="24"/>
          <w:szCs w:val="24"/>
        </w:rPr>
      </w:pPr>
    </w:p>
    <w:p w14:paraId="23EC8CB8" w14:textId="77777777" w:rsidR="00116F61" w:rsidRPr="000A0DB6" w:rsidRDefault="00000000" w:rsidP="000A0DB6">
      <w:pPr>
        <w:pStyle w:val="Heading2"/>
        <w:rPr>
          <w:sz w:val="24"/>
          <w:szCs w:val="24"/>
        </w:rPr>
      </w:pPr>
      <w:r w:rsidRPr="000A0DB6">
        <w:rPr>
          <w:sz w:val="24"/>
          <w:szCs w:val="24"/>
        </w:rPr>
        <w:t>Course Schedule:</w:t>
      </w:r>
    </w:p>
    <w:tbl>
      <w:tblPr>
        <w:tblStyle w:val="a"/>
        <w:tblW w:w="8900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980"/>
        <w:gridCol w:w="3600"/>
        <w:gridCol w:w="4320"/>
      </w:tblGrid>
      <w:tr w:rsidR="00116F61" w14:paraId="5F7D6C38" w14:textId="77777777">
        <w:trPr>
          <w:cantSplit/>
          <w:trHeight w:val="626"/>
          <w:tblHeader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49E16" w14:textId="77777777" w:rsidR="00116F6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0" w:line="240" w:lineRule="auto"/>
              <w:jc w:val="center"/>
              <w:rPr>
                <w:b/>
                <w:i/>
                <w:color w:val="000000"/>
              </w:rPr>
            </w:pPr>
            <w:r>
              <w:rPr>
                <w:b/>
                <w:color w:val="000000"/>
              </w:rPr>
              <w:t>Module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19619" w14:textId="77777777" w:rsidR="00116F6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Topics and Concepts</w:t>
            </w:r>
          </w:p>
          <w:p w14:paraId="62980A55" w14:textId="77777777" w:rsidR="00116F6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List and describe as necessary the topics and concepts covered in each weekly unit.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DD14321" w14:textId="77777777" w:rsidR="00116F6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Corresponding Course Materials </w:t>
            </w:r>
          </w:p>
          <w:p w14:paraId="60094A8A" w14:textId="77777777" w:rsidR="00116F61" w:rsidRDefault="0000000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Where relevant, indicate if the resource is a chapter(s) or section(s) of a larger resource.</w:t>
            </w:r>
          </w:p>
        </w:tc>
      </w:tr>
      <w:tr w:rsidR="00116F61" w14:paraId="1A83C3B8" w14:textId="77777777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D833F" w14:textId="77777777" w:rsidR="0011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14:paraId="4090FF19" w14:textId="77777777" w:rsidR="00116F61" w:rsidRDefault="0011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73B8D" w14:textId="0A6DAAB7" w:rsidR="00116F61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5089E">
              <w:rPr>
                <w:color w:val="000000"/>
              </w:rPr>
              <w:t>Foundations of Professional Medical-Surgical Nursing</w:t>
            </w:r>
            <w:r w:rsidR="009452A8">
              <w:rPr>
                <w:color w:val="000000"/>
              </w:rPr>
              <w:t xml:space="preserve">: </w:t>
            </w:r>
            <w:r w:rsidR="009452A8" w:rsidRPr="009452A8">
              <w:rPr>
                <w:color w:val="000000"/>
              </w:rPr>
              <w:t>This module introduces the foundational ethical, legal, and public health responsibilities of nurses. 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6BAB9" w14:textId="77777777" w:rsidR="00116F61" w:rsidRDefault="009452A8" w:rsidP="009452A8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Chapter 1: Foundations of Professional Medical-Surgery Nursing</w:t>
            </w:r>
          </w:p>
          <w:p w14:paraId="39EC333D" w14:textId="77777777" w:rsidR="009452A8" w:rsidRDefault="009452A8" w:rsidP="009452A8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Module 1 Short Answer Reflection</w:t>
            </w:r>
          </w:p>
          <w:p w14:paraId="1C097B0F" w14:textId="77777777" w:rsidR="009452A8" w:rsidRDefault="009452A8" w:rsidP="009452A8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Module 1 Discussion Forum: Culturally Competent Care</w:t>
            </w:r>
          </w:p>
          <w:p w14:paraId="65D43F0D" w14:textId="2E45A06C" w:rsidR="009452A8" w:rsidRPr="009452A8" w:rsidRDefault="009452A8" w:rsidP="009452A8">
            <w:pPr>
              <w:pStyle w:val="ListParagraph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Module 1 Quiz</w:t>
            </w:r>
          </w:p>
        </w:tc>
      </w:tr>
      <w:tr w:rsidR="00116F61" w14:paraId="15878B27" w14:textId="77777777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83632" w14:textId="77777777" w:rsidR="0011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14:paraId="0C43F987" w14:textId="77777777" w:rsidR="00116F61" w:rsidRDefault="0011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86FF5" w14:textId="14FD5A40" w:rsidR="00116F61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5089E">
              <w:rPr>
                <w:color w:val="000000"/>
              </w:rPr>
              <w:t>General Diagnostic Tests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50CB2" w14:textId="77777777" w:rsidR="00116F61" w:rsidRDefault="009452A8" w:rsidP="009452A8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Chapter 2: General Diagnostic Test</w:t>
            </w:r>
          </w:p>
          <w:p w14:paraId="7624D623" w14:textId="502FFCF6" w:rsidR="009452A8" w:rsidRDefault="009452A8" w:rsidP="009452A8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2</w:t>
            </w:r>
            <w:r w:rsidRPr="009452A8">
              <w:rPr>
                <w:color w:val="000000"/>
              </w:rPr>
              <w:t xml:space="preserve"> Short Answer </w:t>
            </w:r>
          </w:p>
          <w:p w14:paraId="40B7661B" w14:textId="77777777" w:rsidR="009452A8" w:rsidRDefault="009452A8" w:rsidP="009452A8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Module</w:t>
            </w:r>
            <w:r>
              <w:rPr>
                <w:color w:val="000000"/>
              </w:rPr>
              <w:t xml:space="preserve"> 2</w:t>
            </w:r>
            <w:r w:rsidRPr="009452A8">
              <w:rPr>
                <w:color w:val="000000"/>
              </w:rPr>
              <w:t xml:space="preserve"> Discussion Forum</w:t>
            </w:r>
          </w:p>
          <w:p w14:paraId="727BE184" w14:textId="43E729B7" w:rsidR="009452A8" w:rsidRPr="009452A8" w:rsidRDefault="009452A8" w:rsidP="009452A8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2</w:t>
            </w:r>
            <w:r w:rsidRPr="009452A8">
              <w:rPr>
                <w:color w:val="000000"/>
              </w:rPr>
              <w:t xml:space="preserve"> Quiz</w:t>
            </w:r>
          </w:p>
        </w:tc>
      </w:tr>
      <w:tr w:rsidR="00116F61" w14:paraId="21615AEC" w14:textId="77777777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216EF" w14:textId="77777777" w:rsidR="0011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  <w:p w14:paraId="61669867" w14:textId="77777777" w:rsidR="00116F61" w:rsidRDefault="0011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18F7F" w14:textId="748CEDD4" w:rsidR="00116F61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5089E">
              <w:rPr>
                <w:color w:val="000000"/>
              </w:rPr>
              <w:t>Oxygenation</w:t>
            </w:r>
            <w:r w:rsidR="009452A8">
              <w:rPr>
                <w:color w:val="000000"/>
              </w:rPr>
              <w:t xml:space="preserve">: </w:t>
            </w:r>
            <w:r w:rsidR="009452A8" w:rsidRPr="009452A8">
              <w:rPr>
                <w:color w:val="000000"/>
              </w:rPr>
              <w:t>This module will provide learners with an overview of the respiratory system and the pathophysiological concepts of oxygenation.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967F4" w14:textId="77777777" w:rsidR="00116F61" w:rsidRPr="009452A8" w:rsidRDefault="009452A8" w:rsidP="009452A8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Chapter 3: Oxygenation</w:t>
            </w:r>
          </w:p>
          <w:p w14:paraId="21C603DD" w14:textId="4E1D76EE" w:rsidR="009452A8" w:rsidRDefault="009452A8" w:rsidP="009452A8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3</w:t>
            </w:r>
            <w:r w:rsidRPr="009452A8">
              <w:rPr>
                <w:color w:val="000000"/>
              </w:rPr>
              <w:t xml:space="preserve"> Short Answer </w:t>
            </w:r>
          </w:p>
          <w:p w14:paraId="448EF174" w14:textId="4E78F6AE" w:rsidR="009452A8" w:rsidRDefault="009452A8" w:rsidP="009452A8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Module</w:t>
            </w:r>
            <w:r>
              <w:rPr>
                <w:color w:val="000000"/>
              </w:rPr>
              <w:t xml:space="preserve"> 3</w:t>
            </w:r>
            <w:r w:rsidRPr="009452A8">
              <w:rPr>
                <w:color w:val="000000"/>
              </w:rPr>
              <w:t xml:space="preserve"> Discussion Forum</w:t>
            </w:r>
          </w:p>
          <w:p w14:paraId="491ABA14" w14:textId="3317CD7C" w:rsidR="009452A8" w:rsidRPr="009452A8" w:rsidRDefault="009452A8" w:rsidP="009452A8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Module 3 Quiz</w:t>
            </w:r>
          </w:p>
        </w:tc>
      </w:tr>
      <w:tr w:rsidR="00116F61" w14:paraId="60457D35" w14:textId="77777777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9D86B" w14:textId="77777777" w:rsidR="0011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14:paraId="5C203BB0" w14:textId="77777777" w:rsidR="00116F61" w:rsidRDefault="0011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EBF54" w14:textId="093875F6" w:rsidR="00116F61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5089E">
              <w:rPr>
                <w:color w:val="000000"/>
              </w:rPr>
              <w:t>Perfusion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6634E" w14:textId="77777777" w:rsidR="00116F61" w:rsidRDefault="009452A8" w:rsidP="00FD32A1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Chapter 4: Perfusion</w:t>
            </w:r>
          </w:p>
          <w:p w14:paraId="311C6E4B" w14:textId="1E5EDE74" w:rsidR="00FD32A1" w:rsidRDefault="00FD32A1" w:rsidP="00FD32A1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4</w:t>
            </w:r>
            <w:r w:rsidRPr="009452A8">
              <w:rPr>
                <w:color w:val="000000"/>
              </w:rPr>
              <w:t xml:space="preserve"> Short Answer </w:t>
            </w:r>
          </w:p>
          <w:p w14:paraId="2AC00D9C" w14:textId="70840EB7" w:rsidR="00FD32A1" w:rsidRDefault="00FD32A1" w:rsidP="00FD32A1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Module</w:t>
            </w:r>
            <w:r>
              <w:rPr>
                <w:color w:val="000000"/>
              </w:rPr>
              <w:t xml:space="preserve"> 4</w:t>
            </w:r>
            <w:r w:rsidRPr="009452A8">
              <w:rPr>
                <w:color w:val="000000"/>
              </w:rPr>
              <w:t xml:space="preserve"> Discussion Forum</w:t>
            </w:r>
          </w:p>
          <w:p w14:paraId="741EE509" w14:textId="3E28C4AC" w:rsidR="00FD32A1" w:rsidRPr="009452A8" w:rsidRDefault="00FD32A1" w:rsidP="00FD32A1">
            <w:pPr>
              <w:pStyle w:val="ListParagraph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4</w:t>
            </w:r>
            <w:r w:rsidRPr="009452A8">
              <w:rPr>
                <w:color w:val="000000"/>
              </w:rPr>
              <w:t xml:space="preserve"> Quiz</w:t>
            </w:r>
          </w:p>
        </w:tc>
      </w:tr>
      <w:tr w:rsidR="00116F61" w14:paraId="65396F52" w14:textId="77777777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14CAB" w14:textId="77777777" w:rsidR="0011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  <w:p w14:paraId="324723F9" w14:textId="77777777" w:rsidR="00116F61" w:rsidRDefault="0011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BD7DA" w14:textId="4FB298DF" w:rsidR="00116F61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5089E">
              <w:rPr>
                <w:color w:val="000000"/>
              </w:rPr>
              <w:t>Cognition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2942B" w14:textId="77777777" w:rsidR="00116F61" w:rsidRDefault="00FD32A1" w:rsidP="00FD32A1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FD32A1">
              <w:rPr>
                <w:color w:val="000000"/>
              </w:rPr>
              <w:t>Chapter 5: Cognition</w:t>
            </w:r>
          </w:p>
          <w:p w14:paraId="5CFB32FA" w14:textId="0F5F7D25" w:rsidR="00FD32A1" w:rsidRDefault="00FD32A1" w:rsidP="00FD32A1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5</w:t>
            </w:r>
            <w:r w:rsidRPr="009452A8">
              <w:rPr>
                <w:color w:val="000000"/>
              </w:rPr>
              <w:t xml:space="preserve"> Short Answer </w:t>
            </w:r>
          </w:p>
          <w:p w14:paraId="2BDF7651" w14:textId="7A0776E3" w:rsidR="00FD32A1" w:rsidRDefault="00FD32A1" w:rsidP="00FD32A1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Module</w:t>
            </w:r>
            <w:r>
              <w:rPr>
                <w:color w:val="000000"/>
              </w:rPr>
              <w:t xml:space="preserve"> 5</w:t>
            </w:r>
            <w:r w:rsidRPr="009452A8">
              <w:rPr>
                <w:color w:val="000000"/>
              </w:rPr>
              <w:t xml:space="preserve"> Discussion Forum</w:t>
            </w:r>
          </w:p>
          <w:p w14:paraId="08D4C294" w14:textId="4E1236CE" w:rsidR="00FD32A1" w:rsidRPr="00FD32A1" w:rsidRDefault="00FD32A1" w:rsidP="00FD32A1">
            <w:pPr>
              <w:pStyle w:val="ListParagraph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5</w:t>
            </w:r>
            <w:r w:rsidRPr="009452A8">
              <w:rPr>
                <w:color w:val="000000"/>
              </w:rPr>
              <w:t xml:space="preserve"> Quiz</w:t>
            </w:r>
          </w:p>
        </w:tc>
      </w:tr>
      <w:tr w:rsidR="00116F61" w14:paraId="3FA90054" w14:textId="77777777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08889" w14:textId="77777777" w:rsidR="0011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14:paraId="6332D140" w14:textId="77777777" w:rsidR="00116F61" w:rsidRDefault="0011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26A27" w14:textId="6A6B1D99" w:rsidR="00116F61" w:rsidRDefault="00950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5089E">
              <w:rPr>
                <w:color w:val="000000"/>
              </w:rPr>
              <w:t>Digestion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30CD0" w14:textId="77777777" w:rsidR="00116F61" w:rsidRDefault="002848CB" w:rsidP="002848CB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2848CB">
              <w:rPr>
                <w:color w:val="000000"/>
              </w:rPr>
              <w:t>Chapter 6: Digestion</w:t>
            </w:r>
          </w:p>
          <w:p w14:paraId="6E3F4D2B" w14:textId="2D001F29" w:rsidR="002848CB" w:rsidRDefault="002848CB" w:rsidP="002848CB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6</w:t>
            </w:r>
            <w:r w:rsidRPr="009452A8">
              <w:rPr>
                <w:color w:val="000000"/>
              </w:rPr>
              <w:t xml:space="preserve"> Short Answer </w:t>
            </w:r>
          </w:p>
          <w:p w14:paraId="0D806103" w14:textId="4DC7919A" w:rsidR="002848CB" w:rsidRDefault="002848CB" w:rsidP="002848CB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Module</w:t>
            </w:r>
            <w:r>
              <w:rPr>
                <w:color w:val="000000"/>
              </w:rPr>
              <w:t xml:space="preserve"> 6</w:t>
            </w:r>
            <w:r w:rsidRPr="009452A8">
              <w:rPr>
                <w:color w:val="000000"/>
              </w:rPr>
              <w:t xml:space="preserve"> Discussion Forum</w:t>
            </w:r>
          </w:p>
          <w:p w14:paraId="1EFF3535" w14:textId="61ED70A8" w:rsidR="002848CB" w:rsidRPr="002848CB" w:rsidRDefault="002848CB" w:rsidP="002848CB">
            <w:pPr>
              <w:pStyle w:val="ListParagraph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6</w:t>
            </w:r>
            <w:r w:rsidRPr="009452A8">
              <w:rPr>
                <w:color w:val="000000"/>
              </w:rPr>
              <w:t xml:space="preserve"> Quiz</w:t>
            </w:r>
          </w:p>
        </w:tc>
      </w:tr>
      <w:tr w:rsidR="00116F61" w14:paraId="5B599EC8" w14:textId="77777777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E7AB2" w14:textId="77777777" w:rsidR="00116F6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  <w:p w14:paraId="7C35D2E1" w14:textId="77777777" w:rsidR="00116F61" w:rsidRDefault="0011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8083C" w14:textId="3C6E7855" w:rsidR="00116F61" w:rsidRDefault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>
              <w:rPr>
                <w:color w:val="000000"/>
              </w:rPr>
              <w:t>Midterm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0C16F" w14:textId="77777777" w:rsidR="00116F61" w:rsidRDefault="00116F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</w:p>
        </w:tc>
      </w:tr>
      <w:tr w:rsidR="009452A8" w14:paraId="364B32DF" w14:textId="77777777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D483C" w14:textId="77777777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  <w:p w14:paraId="1C38D6A7" w14:textId="77777777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F88A1" w14:textId="377E68C9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5089E">
              <w:rPr>
                <w:color w:val="000000"/>
              </w:rPr>
              <w:t>Urinary Elimination</w:t>
            </w:r>
            <w:r w:rsidR="002848CB">
              <w:rPr>
                <w:color w:val="000000"/>
              </w:rPr>
              <w:t>: This module explores the</w:t>
            </w:r>
            <w:r w:rsidR="002848CB" w:rsidRPr="002848CB">
              <w:rPr>
                <w:color w:val="000000"/>
              </w:rPr>
              <w:t xml:space="preserve"> urinary system (kidneys, ureters, bladder, and urethra)</w:t>
            </w:r>
            <w:r w:rsidR="002848CB">
              <w:rPr>
                <w:color w:val="000000"/>
              </w:rPr>
              <w:t xml:space="preserve"> and reviews the roles it plays</w:t>
            </w:r>
            <w:r w:rsidR="002848CB" w:rsidRPr="002848CB">
              <w:rPr>
                <w:color w:val="000000"/>
              </w:rPr>
              <w:t xml:space="preserve"> in removing waste, balancing fluids and electrolytes, and regulating blood pressure and </w:t>
            </w:r>
            <w:proofErr w:type="spellStart"/>
            <w:r w:rsidR="002848CB" w:rsidRPr="002848CB">
              <w:rPr>
                <w:color w:val="000000"/>
              </w:rPr>
              <w:t>pH.</w:t>
            </w:r>
            <w:proofErr w:type="spellEnd"/>
            <w:r w:rsidR="002848CB" w:rsidRPr="002848CB"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1732E" w14:textId="77777777" w:rsidR="009452A8" w:rsidRPr="002848CB" w:rsidRDefault="002848CB" w:rsidP="002848CB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2848CB">
              <w:rPr>
                <w:color w:val="000000"/>
              </w:rPr>
              <w:t>Chapter 7: Urinary Elimination</w:t>
            </w:r>
          </w:p>
          <w:p w14:paraId="4D9C986E" w14:textId="69623ADE" w:rsidR="002848CB" w:rsidRDefault="002848CB" w:rsidP="002848CB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7</w:t>
            </w:r>
            <w:r w:rsidRPr="009452A8">
              <w:rPr>
                <w:color w:val="000000"/>
              </w:rPr>
              <w:t xml:space="preserve"> Short Answer </w:t>
            </w:r>
          </w:p>
          <w:p w14:paraId="0B90A34F" w14:textId="611A0578" w:rsidR="002848CB" w:rsidRDefault="002848CB" w:rsidP="002848CB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Module</w:t>
            </w:r>
            <w:r>
              <w:rPr>
                <w:color w:val="000000"/>
              </w:rPr>
              <w:t xml:space="preserve"> 7</w:t>
            </w:r>
            <w:r w:rsidRPr="009452A8">
              <w:rPr>
                <w:color w:val="000000"/>
              </w:rPr>
              <w:t xml:space="preserve"> Discussion Forum</w:t>
            </w:r>
          </w:p>
          <w:p w14:paraId="5C7958A9" w14:textId="3BA28D3B" w:rsidR="002848CB" w:rsidRPr="002848CB" w:rsidRDefault="002848CB" w:rsidP="002848CB">
            <w:pPr>
              <w:pStyle w:val="ListParagraph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2848CB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7</w:t>
            </w:r>
            <w:r w:rsidRPr="002848CB">
              <w:rPr>
                <w:color w:val="000000"/>
              </w:rPr>
              <w:t xml:space="preserve"> Quiz</w:t>
            </w:r>
          </w:p>
        </w:tc>
      </w:tr>
      <w:tr w:rsidR="009452A8" w14:paraId="42077890" w14:textId="77777777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B68EE" w14:textId="77777777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  <w:p w14:paraId="4B255D15" w14:textId="77777777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0DABF" w14:textId="61F96899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5089E">
              <w:rPr>
                <w:color w:val="000000"/>
              </w:rPr>
              <w:t>Mobility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61D02" w14:textId="77777777" w:rsidR="009452A8" w:rsidRPr="002848CB" w:rsidRDefault="002848CB" w:rsidP="002848C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2848CB">
              <w:rPr>
                <w:color w:val="000000"/>
              </w:rPr>
              <w:t>Chapter 8: Mobility</w:t>
            </w:r>
          </w:p>
          <w:p w14:paraId="48C3B316" w14:textId="4DE1856C" w:rsidR="002848CB" w:rsidRDefault="002848CB" w:rsidP="002848C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8</w:t>
            </w:r>
            <w:r w:rsidRPr="009452A8">
              <w:rPr>
                <w:color w:val="000000"/>
              </w:rPr>
              <w:t xml:space="preserve"> Short Answer </w:t>
            </w:r>
          </w:p>
          <w:p w14:paraId="16BA3946" w14:textId="227110E1" w:rsidR="002848CB" w:rsidRDefault="002848CB" w:rsidP="002848C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Module</w:t>
            </w:r>
            <w:r>
              <w:rPr>
                <w:color w:val="000000"/>
              </w:rPr>
              <w:t xml:space="preserve"> 8</w:t>
            </w:r>
            <w:r w:rsidRPr="009452A8">
              <w:rPr>
                <w:color w:val="000000"/>
              </w:rPr>
              <w:t xml:space="preserve"> Discussion Forum</w:t>
            </w:r>
          </w:p>
          <w:p w14:paraId="4B84D5B6" w14:textId="5751A623" w:rsidR="002848CB" w:rsidRPr="002848CB" w:rsidRDefault="002848CB" w:rsidP="002848CB">
            <w:pPr>
              <w:pStyle w:val="ListParagraph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2848CB">
              <w:rPr>
                <w:color w:val="000000"/>
              </w:rPr>
              <w:t>Module 8 Quiz</w:t>
            </w:r>
          </w:p>
        </w:tc>
      </w:tr>
      <w:tr w:rsidR="009452A8" w14:paraId="2FCAFE4D" w14:textId="77777777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91729" w14:textId="77777777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  <w:p w14:paraId="78EA5A7B" w14:textId="77777777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E11AD" w14:textId="382E9185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5089E">
              <w:rPr>
                <w:color w:val="000000"/>
              </w:rPr>
              <w:t>Regulation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745A2" w14:textId="77777777" w:rsidR="009452A8" w:rsidRPr="002848CB" w:rsidRDefault="00FD32A1" w:rsidP="002848CB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2848CB">
              <w:rPr>
                <w:color w:val="000000"/>
              </w:rPr>
              <w:t>Chapter 9: Regulation</w:t>
            </w:r>
          </w:p>
          <w:p w14:paraId="1147549C" w14:textId="60238D7E" w:rsidR="002848CB" w:rsidRDefault="002848CB" w:rsidP="002848CB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9</w:t>
            </w:r>
            <w:r w:rsidRPr="009452A8">
              <w:rPr>
                <w:color w:val="000000"/>
              </w:rPr>
              <w:t xml:space="preserve"> Short Answer </w:t>
            </w:r>
          </w:p>
          <w:p w14:paraId="7885A8B4" w14:textId="6259CF95" w:rsidR="002848CB" w:rsidRDefault="002848CB" w:rsidP="002848CB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Module</w:t>
            </w:r>
            <w:r>
              <w:rPr>
                <w:color w:val="000000"/>
              </w:rPr>
              <w:t xml:space="preserve"> 9</w:t>
            </w:r>
            <w:r w:rsidRPr="009452A8">
              <w:rPr>
                <w:color w:val="000000"/>
              </w:rPr>
              <w:t xml:space="preserve"> Discussion Forum</w:t>
            </w:r>
          </w:p>
          <w:p w14:paraId="3818F064" w14:textId="41CB1EC0" w:rsidR="002848CB" w:rsidRPr="002848CB" w:rsidRDefault="002848CB" w:rsidP="002848CB">
            <w:pPr>
              <w:pStyle w:val="ListParagraph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2848CB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9</w:t>
            </w:r>
            <w:r w:rsidRPr="002848CB">
              <w:rPr>
                <w:color w:val="000000"/>
              </w:rPr>
              <w:t xml:space="preserve"> Quiz</w:t>
            </w:r>
          </w:p>
        </w:tc>
      </w:tr>
      <w:tr w:rsidR="009452A8" w14:paraId="7F774F21" w14:textId="77777777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A9EE0" w14:textId="77777777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DB51D" w14:textId="6D917048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Comfort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83416" w14:textId="77777777" w:rsidR="009452A8" w:rsidRDefault="00FD32A1" w:rsidP="00FD32A1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FD32A1">
              <w:rPr>
                <w:color w:val="000000"/>
              </w:rPr>
              <w:t>Chapter 10: Comfort</w:t>
            </w:r>
          </w:p>
          <w:p w14:paraId="31231DC3" w14:textId="5723D0BE" w:rsidR="00FD32A1" w:rsidRDefault="00FD32A1" w:rsidP="00FD32A1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10</w:t>
            </w:r>
            <w:r w:rsidRPr="009452A8">
              <w:rPr>
                <w:color w:val="000000"/>
              </w:rPr>
              <w:t xml:space="preserve"> Short Answer </w:t>
            </w:r>
          </w:p>
          <w:p w14:paraId="2B399FA7" w14:textId="2B74B722" w:rsidR="00FD32A1" w:rsidRDefault="00FD32A1" w:rsidP="00FD32A1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Module</w:t>
            </w:r>
            <w:r>
              <w:rPr>
                <w:color w:val="000000"/>
              </w:rPr>
              <w:t xml:space="preserve"> 10</w:t>
            </w:r>
            <w:r w:rsidRPr="009452A8">
              <w:rPr>
                <w:color w:val="000000"/>
              </w:rPr>
              <w:t xml:space="preserve"> Discussion Forum</w:t>
            </w:r>
          </w:p>
          <w:p w14:paraId="211A0D27" w14:textId="6BF3719A" w:rsidR="00FD32A1" w:rsidRPr="00FD32A1" w:rsidRDefault="00FD32A1" w:rsidP="00FD32A1">
            <w:pPr>
              <w:pStyle w:val="ListParagraph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10</w:t>
            </w:r>
            <w:r w:rsidRPr="009452A8">
              <w:rPr>
                <w:color w:val="000000"/>
              </w:rPr>
              <w:t xml:space="preserve"> Quiz</w:t>
            </w:r>
          </w:p>
        </w:tc>
      </w:tr>
      <w:tr w:rsidR="009452A8" w14:paraId="08F457D9" w14:textId="77777777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3AD83" w14:textId="77777777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42C45" w14:textId="5FDCAC59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Management of Care</w:t>
            </w:r>
            <w:r w:rsidR="00FD32A1">
              <w:rPr>
                <w:color w:val="000000"/>
              </w:rPr>
              <w:t xml:space="preserve">: </w:t>
            </w:r>
            <w:r w:rsidR="00FD32A1" w:rsidRPr="00FD32A1">
              <w:rPr>
                <w:color w:val="000000"/>
              </w:rPr>
              <w:t>This module explores management of care through the Clinical Judgment Measurement Model (CJMM). 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C0D67" w14:textId="3164F742" w:rsidR="00FD32A1" w:rsidRPr="00FD32A1" w:rsidRDefault="00FD32A1" w:rsidP="00FD32A1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FD32A1">
              <w:rPr>
                <w:color w:val="000000"/>
              </w:rPr>
              <w:t xml:space="preserve">Chapter 11: Management of Care </w:t>
            </w:r>
          </w:p>
          <w:p w14:paraId="1537D6B5" w14:textId="4175A9A9" w:rsidR="00FD32A1" w:rsidRDefault="00FD32A1" w:rsidP="00FD32A1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11</w:t>
            </w:r>
            <w:r w:rsidRPr="009452A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Assignment</w:t>
            </w:r>
            <w:r w:rsidRPr="009452A8">
              <w:rPr>
                <w:color w:val="000000"/>
              </w:rPr>
              <w:t xml:space="preserve"> </w:t>
            </w:r>
          </w:p>
          <w:p w14:paraId="1A34A1B7" w14:textId="11F285CF" w:rsidR="00FD32A1" w:rsidRDefault="00FD32A1" w:rsidP="00FD32A1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Module</w:t>
            </w:r>
            <w:r>
              <w:rPr>
                <w:color w:val="000000"/>
              </w:rPr>
              <w:t xml:space="preserve"> 11</w:t>
            </w:r>
            <w:r w:rsidRPr="009452A8">
              <w:rPr>
                <w:color w:val="000000"/>
              </w:rPr>
              <w:t xml:space="preserve"> Discussion Forum</w:t>
            </w:r>
          </w:p>
          <w:p w14:paraId="1EE316F4" w14:textId="54F70EE6" w:rsidR="009452A8" w:rsidRPr="00FD32A1" w:rsidRDefault="00FD32A1" w:rsidP="00FD32A1">
            <w:pPr>
              <w:pStyle w:val="ListParagraph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FD32A1">
              <w:rPr>
                <w:color w:val="000000"/>
              </w:rPr>
              <w:t>Module 11 Quiz</w:t>
            </w:r>
          </w:p>
        </w:tc>
      </w:tr>
      <w:tr w:rsidR="009452A8" w14:paraId="5B4C5433" w14:textId="77777777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DAE511" w14:textId="77777777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290B9" w14:textId="717F2E76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Skills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5AB27" w14:textId="77777777" w:rsidR="009452A8" w:rsidRDefault="00FD32A1" w:rsidP="00FD32A1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>
              <w:rPr>
                <w:color w:val="000000"/>
              </w:rPr>
              <w:t>Chapter 12: Skills</w:t>
            </w:r>
          </w:p>
          <w:p w14:paraId="3193C3B5" w14:textId="2BD61C48" w:rsidR="00FD32A1" w:rsidRDefault="00FD32A1" w:rsidP="00FD32A1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12</w:t>
            </w:r>
            <w:r w:rsidRPr="009452A8">
              <w:rPr>
                <w:color w:val="000000"/>
              </w:rPr>
              <w:t xml:space="preserve"> Short Answer </w:t>
            </w:r>
          </w:p>
          <w:p w14:paraId="0CC7D252" w14:textId="721BBB1A" w:rsidR="00FD32A1" w:rsidRDefault="00FD32A1" w:rsidP="00FD32A1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Module</w:t>
            </w:r>
            <w:r>
              <w:rPr>
                <w:color w:val="000000"/>
              </w:rPr>
              <w:t xml:space="preserve"> 12</w:t>
            </w:r>
            <w:r w:rsidRPr="009452A8">
              <w:rPr>
                <w:color w:val="000000"/>
              </w:rPr>
              <w:t xml:space="preserve"> Discussion Forum</w:t>
            </w:r>
          </w:p>
          <w:p w14:paraId="79C6D0FC" w14:textId="4D7AE010" w:rsidR="00FD32A1" w:rsidRPr="00FD32A1" w:rsidRDefault="00FD32A1" w:rsidP="00FD32A1">
            <w:pPr>
              <w:pStyle w:val="ListParagraph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 xml:space="preserve">Module </w:t>
            </w:r>
            <w:r>
              <w:rPr>
                <w:color w:val="000000"/>
              </w:rPr>
              <w:t>12</w:t>
            </w:r>
            <w:r w:rsidRPr="009452A8">
              <w:rPr>
                <w:color w:val="000000"/>
              </w:rPr>
              <w:t xml:space="preserve"> Quiz</w:t>
            </w:r>
          </w:p>
        </w:tc>
      </w:tr>
      <w:tr w:rsidR="009452A8" w14:paraId="62684ADD" w14:textId="77777777">
        <w:trPr>
          <w:cantSplit/>
          <w:trHeight w:val="620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6FDB9" w14:textId="77777777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069D7" w14:textId="29BD800D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  <w:r w:rsidRPr="009452A8">
              <w:rPr>
                <w:color w:val="000000"/>
              </w:rPr>
              <w:t>Final Exam/Final Project Module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92975" w14:textId="77777777" w:rsidR="009452A8" w:rsidRDefault="009452A8" w:rsidP="009452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60" w:line="240" w:lineRule="auto"/>
              <w:rPr>
                <w:color w:val="000000"/>
              </w:rPr>
            </w:pPr>
          </w:p>
        </w:tc>
      </w:tr>
    </w:tbl>
    <w:p w14:paraId="2CE0EA14" w14:textId="77777777" w:rsidR="00116F61" w:rsidRDefault="00116F61">
      <w:pPr>
        <w:spacing w:before="0"/>
        <w:rPr>
          <w:b/>
        </w:rPr>
      </w:pPr>
    </w:p>
    <w:p w14:paraId="4B80C72C" w14:textId="77777777" w:rsidR="00116F61" w:rsidRDefault="00000000">
      <w:pPr>
        <w:spacing w:before="0"/>
        <w:rPr>
          <w:i/>
        </w:rPr>
      </w:pPr>
      <w:r>
        <w:rPr>
          <w:b/>
        </w:rPr>
        <w:t xml:space="preserve">Course Policies: </w:t>
      </w:r>
      <w:r>
        <w:rPr>
          <w:i/>
        </w:rPr>
        <w:t>[outline these as best as you can in terms of what is required for this course]</w:t>
      </w:r>
    </w:p>
    <w:p w14:paraId="2665CEE2" w14:textId="77777777" w:rsidR="00116F6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b/>
          <w:color w:val="000000"/>
        </w:rPr>
      </w:pPr>
      <w:r>
        <w:rPr>
          <w:b/>
          <w:color w:val="000000"/>
        </w:rPr>
        <w:t>Technology Requirements</w:t>
      </w:r>
    </w:p>
    <w:p w14:paraId="2ABE7D29" w14:textId="77777777" w:rsidR="00116F61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i/>
          <w:color w:val="000000"/>
        </w:rPr>
      </w:pPr>
      <w:r>
        <w:rPr>
          <w:i/>
          <w:color w:val="000000"/>
        </w:rPr>
        <w:t xml:space="preserve">May include computer hardware requirements, headphone/webcam requirements, computer software requirements, browser requirements </w:t>
      </w:r>
    </w:p>
    <w:p w14:paraId="68D44530" w14:textId="77777777" w:rsidR="00116F6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b/>
          <w:color w:val="000000"/>
        </w:rPr>
      </w:pPr>
      <w:r>
        <w:rPr>
          <w:b/>
          <w:color w:val="000000"/>
        </w:rPr>
        <w:t>Computer Skills</w:t>
      </w:r>
    </w:p>
    <w:p w14:paraId="326F4497" w14:textId="77777777" w:rsidR="00116F61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i/>
          <w:color w:val="000000"/>
        </w:rPr>
      </w:pPr>
      <w:r>
        <w:rPr>
          <w:i/>
          <w:color w:val="000000"/>
        </w:rPr>
        <w:t>May include skills with LMS, proficiency with software packages (Microsoft Office), library databases, Zoom, etc.</w:t>
      </w:r>
    </w:p>
    <w:p w14:paraId="71A71BE3" w14:textId="77777777" w:rsidR="00116F6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i/>
          <w:color w:val="000000"/>
        </w:rPr>
      </w:pPr>
      <w:r>
        <w:rPr>
          <w:b/>
          <w:color w:val="000000"/>
        </w:rPr>
        <w:t xml:space="preserve">Evaluation </w:t>
      </w:r>
    </w:p>
    <w:p w14:paraId="32E5B4CC" w14:textId="77777777" w:rsidR="00116F61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i/>
          <w:color w:val="000000"/>
        </w:rPr>
      </w:pPr>
      <w:r>
        <w:rPr>
          <w:i/>
          <w:color w:val="000000"/>
        </w:rPr>
        <w:t xml:space="preserve">May include both formative and summative assessment included, graded items, and expectations around assessments (participation, submission process). Note the role of the H5P content in Pressbooks: is this for self-practice or for a grade. If graded, indicate the grading scheme (is it graded based on average attempt, best attempt, first attempt, or last attempt). </w:t>
      </w:r>
    </w:p>
    <w:p w14:paraId="3155CE27" w14:textId="77777777" w:rsidR="00116F6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color w:val="000000"/>
        </w:rPr>
      </w:pPr>
      <w:r>
        <w:rPr>
          <w:b/>
          <w:color w:val="000000"/>
        </w:rPr>
        <w:t>Grading Policy</w:t>
      </w:r>
    </w:p>
    <w:p w14:paraId="43D2720E" w14:textId="77777777" w:rsidR="00116F61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720"/>
        <w:rPr>
          <w:i/>
          <w:color w:val="000000"/>
        </w:rPr>
      </w:pPr>
      <w:r>
        <w:rPr>
          <w:i/>
          <w:color w:val="000000"/>
        </w:rPr>
        <w:t xml:space="preserve"> Grading scale and late work policy, if applicable. </w:t>
      </w:r>
    </w:p>
    <w:p w14:paraId="7B6E4C4A" w14:textId="77777777" w:rsidR="00116F61" w:rsidRDefault="00116F61">
      <w:pPr>
        <w:spacing w:before="0" w:after="0"/>
        <w:rPr>
          <w:b/>
        </w:rPr>
      </w:pPr>
    </w:p>
    <w:p w14:paraId="51719E7B" w14:textId="77777777" w:rsidR="00116F61" w:rsidRDefault="00000000">
      <w:pPr>
        <w:spacing w:before="0" w:after="0"/>
        <w:rPr>
          <w:i/>
        </w:rPr>
      </w:pPr>
      <w:r>
        <w:rPr>
          <w:b/>
        </w:rPr>
        <w:t xml:space="preserve">University Policies and Support: </w:t>
      </w:r>
      <w:r>
        <w:rPr>
          <w:i/>
        </w:rPr>
        <w:t>[Keep as a placeholder for future adopters]</w:t>
      </w:r>
    </w:p>
    <w:p w14:paraId="0ED9A83B" w14:textId="77777777" w:rsidR="00116F6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b/>
          <w:color w:val="000000"/>
        </w:rPr>
      </w:pPr>
      <w:r>
        <w:rPr>
          <w:b/>
          <w:color w:val="000000"/>
        </w:rPr>
        <w:t>Code of Conduct</w:t>
      </w:r>
    </w:p>
    <w:p w14:paraId="4F17A737" w14:textId="77777777" w:rsidR="00116F6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b/>
          <w:color w:val="000000"/>
        </w:rPr>
      </w:pPr>
      <w:r>
        <w:rPr>
          <w:b/>
          <w:color w:val="000000"/>
        </w:rPr>
        <w:t xml:space="preserve">Online Etiquette </w:t>
      </w:r>
    </w:p>
    <w:p w14:paraId="5976C345" w14:textId="77777777" w:rsidR="00116F6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b/>
          <w:color w:val="000000"/>
        </w:rPr>
      </w:pPr>
      <w:r>
        <w:rPr>
          <w:b/>
          <w:color w:val="000000"/>
        </w:rPr>
        <w:t>Academic Integrity</w:t>
      </w:r>
    </w:p>
    <w:p w14:paraId="3C2E032F" w14:textId="77777777" w:rsidR="00116F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b/>
          <w:color w:val="000000"/>
        </w:rPr>
      </w:pPr>
      <w:r>
        <w:rPr>
          <w:b/>
          <w:color w:val="000000"/>
        </w:rPr>
        <w:t>Diversity Statement</w:t>
      </w:r>
    </w:p>
    <w:p w14:paraId="4C3D091A" w14:textId="77777777" w:rsidR="00116F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b/>
          <w:color w:val="000000"/>
        </w:rPr>
      </w:pPr>
      <w:r>
        <w:rPr>
          <w:b/>
          <w:color w:val="000000"/>
        </w:rPr>
        <w:t>Accessibility and Disability Services</w:t>
      </w:r>
    </w:p>
    <w:p w14:paraId="5C92FAEB" w14:textId="77777777" w:rsidR="00116F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rPr>
          <w:b/>
          <w:color w:val="000000"/>
        </w:rPr>
      </w:pPr>
      <w:r>
        <w:rPr>
          <w:b/>
          <w:color w:val="000000"/>
        </w:rPr>
        <w:t>Technology Support</w:t>
      </w:r>
    </w:p>
    <w:p w14:paraId="0DB0E65C" w14:textId="77777777" w:rsidR="00116F6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/>
        <w:rPr>
          <w:b/>
          <w:color w:val="000000"/>
        </w:rPr>
      </w:pPr>
      <w:r>
        <w:rPr>
          <w:b/>
          <w:color w:val="000000"/>
        </w:rPr>
        <w:t>Academic Support Services</w:t>
      </w:r>
    </w:p>
    <w:p w14:paraId="56821ADB" w14:textId="77777777" w:rsidR="00116F61" w:rsidRDefault="00116F61">
      <w:pPr>
        <w:spacing w:before="0" w:after="240"/>
      </w:pPr>
    </w:p>
    <w:sectPr w:rsidR="00116F6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03D0CA2E-8B1D-4920-A000-65D2F6F545F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E492857-AEFD-40DC-A203-64DE0A9B7B10}"/>
    <w:embedBold r:id="rId3" w:fontKey="{51D1A745-5E61-43B9-A88F-1B05563E9CB4}"/>
    <w:embedItalic r:id="rId4" w:fontKey="{18AAD90C-51D8-4882-915A-808DAC5447D5}"/>
    <w:embedBoldItalic r:id="rId5" w:fontKey="{5DC39DAF-181C-4A99-A00C-6E59E740546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583A25FF-700F-4A9A-A080-7DB5D92A3D8B}"/>
    <w:embedBold r:id="rId7" w:fontKey="{89E03A78-B6FC-4BA0-99CB-96C03C6D1BD3}"/>
    <w:embedItalic r:id="rId8" w:fontKey="{1D13C145-268F-4550-8812-01DF9825886E}"/>
  </w:font>
  <w:font w:name="ヒラギノ角ゴ Pro W3">
    <w:panose1 w:val="00000000000000000000"/>
    <w:charset w:val="80"/>
    <w:family w:val="roman"/>
    <w:notTrueType/>
    <w:pitch w:val="default"/>
  </w:font>
  <w:font w:name="Times New Roman Bold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43E7C04D-BA49-4EF2-A9BD-05DE340D1458}"/>
    <w:embedItalic r:id="rId10" w:fontKey="{2A06AF11-61D0-4DC6-8005-F61CD2679DA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C2C"/>
    <w:multiLevelType w:val="hybridMultilevel"/>
    <w:tmpl w:val="F2F2D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A206C"/>
    <w:multiLevelType w:val="hybridMultilevel"/>
    <w:tmpl w:val="F46C6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156CC"/>
    <w:multiLevelType w:val="hybridMultilevel"/>
    <w:tmpl w:val="0B787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F7965"/>
    <w:multiLevelType w:val="hybridMultilevel"/>
    <w:tmpl w:val="C37AB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D6839"/>
    <w:multiLevelType w:val="multilevel"/>
    <w:tmpl w:val="4648AB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FF5179B"/>
    <w:multiLevelType w:val="hybridMultilevel"/>
    <w:tmpl w:val="72FC9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D2CDD"/>
    <w:multiLevelType w:val="multilevel"/>
    <w:tmpl w:val="C35A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802399"/>
    <w:multiLevelType w:val="hybridMultilevel"/>
    <w:tmpl w:val="D56AF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32BB"/>
    <w:multiLevelType w:val="hybridMultilevel"/>
    <w:tmpl w:val="DB34F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4D6A01"/>
    <w:multiLevelType w:val="hybridMultilevel"/>
    <w:tmpl w:val="11DEF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B30A39"/>
    <w:multiLevelType w:val="hybridMultilevel"/>
    <w:tmpl w:val="515A4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655BF"/>
    <w:multiLevelType w:val="multilevel"/>
    <w:tmpl w:val="307208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8C0618C"/>
    <w:multiLevelType w:val="hybridMultilevel"/>
    <w:tmpl w:val="FECA5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4539B4"/>
    <w:multiLevelType w:val="multilevel"/>
    <w:tmpl w:val="FBA20E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D7F652F"/>
    <w:multiLevelType w:val="hybridMultilevel"/>
    <w:tmpl w:val="3BB28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D078A"/>
    <w:multiLevelType w:val="hybridMultilevel"/>
    <w:tmpl w:val="F4782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76F1E"/>
    <w:multiLevelType w:val="hybridMultilevel"/>
    <w:tmpl w:val="57C23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33057C"/>
    <w:multiLevelType w:val="hybridMultilevel"/>
    <w:tmpl w:val="38C40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827FF"/>
    <w:multiLevelType w:val="hybridMultilevel"/>
    <w:tmpl w:val="61E64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686534">
    <w:abstractNumId w:val="11"/>
  </w:num>
  <w:num w:numId="2" w16cid:durableId="472865474">
    <w:abstractNumId w:val="4"/>
  </w:num>
  <w:num w:numId="3" w16cid:durableId="618609327">
    <w:abstractNumId w:val="13"/>
  </w:num>
  <w:num w:numId="4" w16cid:durableId="1706713499">
    <w:abstractNumId w:val="6"/>
  </w:num>
  <w:num w:numId="5" w16cid:durableId="457459999">
    <w:abstractNumId w:val="18"/>
  </w:num>
  <w:num w:numId="6" w16cid:durableId="1296057043">
    <w:abstractNumId w:val="14"/>
  </w:num>
  <w:num w:numId="7" w16cid:durableId="811866339">
    <w:abstractNumId w:val="16"/>
  </w:num>
  <w:num w:numId="8" w16cid:durableId="193543655">
    <w:abstractNumId w:val="0"/>
  </w:num>
  <w:num w:numId="9" w16cid:durableId="1840846330">
    <w:abstractNumId w:val="10"/>
  </w:num>
  <w:num w:numId="10" w16cid:durableId="1069113019">
    <w:abstractNumId w:val="15"/>
  </w:num>
  <w:num w:numId="11" w16cid:durableId="601884078">
    <w:abstractNumId w:val="2"/>
  </w:num>
  <w:num w:numId="12" w16cid:durableId="794057051">
    <w:abstractNumId w:val="5"/>
  </w:num>
  <w:num w:numId="13" w16cid:durableId="1117068317">
    <w:abstractNumId w:val="8"/>
  </w:num>
  <w:num w:numId="14" w16cid:durableId="1070468418">
    <w:abstractNumId w:val="9"/>
  </w:num>
  <w:num w:numId="15" w16cid:durableId="1596129993">
    <w:abstractNumId w:val="17"/>
  </w:num>
  <w:num w:numId="16" w16cid:durableId="1075317212">
    <w:abstractNumId w:val="12"/>
  </w:num>
  <w:num w:numId="17" w16cid:durableId="1885174413">
    <w:abstractNumId w:val="7"/>
  </w:num>
  <w:num w:numId="18" w16cid:durableId="477263493">
    <w:abstractNumId w:val="3"/>
  </w:num>
  <w:num w:numId="19" w16cid:durableId="1042680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F61"/>
    <w:rsid w:val="000A0DB6"/>
    <w:rsid w:val="00116F61"/>
    <w:rsid w:val="00212C2B"/>
    <w:rsid w:val="0024706C"/>
    <w:rsid w:val="002848CB"/>
    <w:rsid w:val="003804DF"/>
    <w:rsid w:val="00450A0A"/>
    <w:rsid w:val="00753F52"/>
    <w:rsid w:val="009452A8"/>
    <w:rsid w:val="0095089E"/>
    <w:rsid w:val="009C3F8C"/>
    <w:rsid w:val="00C3091A"/>
    <w:rsid w:val="00C75442"/>
    <w:rsid w:val="00CD7D07"/>
    <w:rsid w:val="00FB7AC0"/>
    <w:rsid w:val="00FD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2D9AF"/>
  <w15:docId w15:val="{6295004A-A323-4F0D-AF9F-3CA19B72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EE6"/>
  </w:style>
  <w:style w:type="paragraph" w:styleId="Heading1">
    <w:name w:val="heading 1"/>
    <w:basedOn w:val="Normal"/>
    <w:next w:val="Normal"/>
    <w:link w:val="Heading1Char"/>
    <w:uiPriority w:val="9"/>
    <w:qFormat/>
    <w:rsid w:val="005258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3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B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3C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873C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873CF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73CF"/>
  </w:style>
  <w:style w:type="paragraph" w:customStyle="1" w:styleId="Default">
    <w:name w:val="Default"/>
    <w:rsid w:val="00E873CF"/>
    <w:pPr>
      <w:suppressAutoHyphens/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paragraph" w:customStyle="1" w:styleId="contactheading">
    <w:name w:val="contact heading"/>
    <w:rsid w:val="00E873CF"/>
    <w:pPr>
      <w:keepNext/>
      <w:tabs>
        <w:tab w:val="left" w:pos="0"/>
      </w:tabs>
      <w:suppressAutoHyphens/>
      <w:spacing w:line="240" w:lineRule="auto"/>
      <w:outlineLvl w:val="1"/>
    </w:pPr>
    <w:rPr>
      <w:rFonts w:ascii="Times New Roman Bold" w:eastAsia="ヒラギノ角ゴ Pro W3" w:hAnsi="Times New Roman Bold" w:cs="Times New Roman"/>
      <w:color w:val="000000"/>
      <w:sz w:val="24"/>
      <w:szCs w:val="20"/>
    </w:rPr>
  </w:style>
  <w:style w:type="paragraph" w:customStyle="1" w:styleId="Tabletext">
    <w:name w:val="Table text"/>
    <w:next w:val="Default"/>
    <w:rsid w:val="00E873CF"/>
    <w:pPr>
      <w:suppressAutoHyphens/>
      <w:spacing w:before="60" w:after="6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873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6528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B603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66B6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391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258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D7D0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uis.pressbooks.pub/medical-surgery-1/" TargetMode="External"/><Relationship Id="rId13" Type="http://schemas.openxmlformats.org/officeDocument/2006/relationships/hyperlink" Target="https://www.ons.org/clinical-tools/guidelines" TargetMode="External"/><Relationship Id="rId3" Type="http://schemas.openxmlformats.org/officeDocument/2006/relationships/styles" Target="styles.xml"/><Relationship Id="rId7" Type="http://schemas.openxmlformats.org/officeDocument/2006/relationships/hyperlink" Target="http://creativecommons.org/licenses/by/4.0/" TargetMode="External"/><Relationship Id="rId12" Type="http://schemas.openxmlformats.org/officeDocument/2006/relationships/hyperlink" Target="https://www.aorn.org/guidelines-resources/clinical-resources/standards-of-practic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nursingcenter.com/blogs-plus/blogs/blogs-post?identifier=Prevention-of-Cardiovascular-Diseas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iabetes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wl.purdue.edu/owl/research_and_citation/apa_style/apa_formatting_and_style_guide/index.htm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8TWs/aYYQPiA4OHltwTsS5Lc5A==">CgMxLjA4AHIhMVBUMERDZlAwQTM3dmZZbU9FWVZITVVxYWhXZ29zQndm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904</Words>
  <Characters>5436</Characters>
  <Application>Microsoft Office Word</Application>
  <DocSecurity>0</DocSecurity>
  <Lines>209</Lines>
  <Paragraphs>166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Frank</dc:creator>
  <cp:lastModifiedBy>Holly Goodwin</cp:lastModifiedBy>
  <cp:revision>2</cp:revision>
  <dcterms:created xsi:type="dcterms:W3CDTF">2025-10-14T15:45:00Z</dcterms:created>
  <dcterms:modified xsi:type="dcterms:W3CDTF">2025-10-14T15:45:00Z</dcterms:modified>
</cp:coreProperties>
</file>